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88" w:rsidRDefault="00CA145C" w:rsidP="0073757E">
      <w:bookmarkStart w:id="0" w:name="_GoBack"/>
      <w:bookmarkEnd w:id="0"/>
      <w:r>
        <w:rPr>
          <w:noProof/>
        </w:rPr>
        <w:drawing>
          <wp:anchor distT="0" distB="0" distL="114300" distR="114300" simplePos="0" relativeHeight="251669504" behindDoc="0" locked="0" layoutInCell="1" allowOverlap="1">
            <wp:simplePos x="0" y="0"/>
            <wp:positionH relativeFrom="column">
              <wp:align>right</wp:align>
            </wp:positionH>
            <wp:positionV relativeFrom="paragraph">
              <wp:align>top</wp:align>
            </wp:positionV>
            <wp:extent cx="2366010" cy="1303020"/>
            <wp:effectExtent l="19050" t="0" r="0" b="0"/>
            <wp:wrapSquare wrapText="bothSides"/>
            <wp:docPr id="1" name="Afbeelding 0" descr="VUlogo_NL_Tagline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logo_NL_Tagline_Blauw_RGB.png"/>
                    <pic:cNvPicPr/>
                  </pic:nvPicPr>
                  <pic:blipFill>
                    <a:blip r:embed="rId9"/>
                    <a:stretch>
                      <a:fillRect/>
                    </a:stretch>
                  </pic:blipFill>
                  <pic:spPr>
                    <a:xfrm>
                      <a:off x="0" y="0"/>
                      <a:ext cx="2366010" cy="1303020"/>
                    </a:xfrm>
                    <a:prstGeom prst="rect">
                      <a:avLst/>
                    </a:prstGeom>
                  </pic:spPr>
                </pic:pic>
              </a:graphicData>
            </a:graphic>
          </wp:anchor>
        </w:drawing>
      </w:r>
      <w:r w:rsidR="0073757E">
        <w:br w:type="textWrapping" w:clear="all"/>
      </w:r>
    </w:p>
    <w:p w:rsidR="00CA145C" w:rsidRPr="00CA145C" w:rsidRDefault="00CA145C" w:rsidP="007023EF">
      <w:pPr>
        <w:jc w:val="center"/>
        <w:rPr>
          <w:b/>
          <w:color w:val="1F497D" w:themeColor="text2"/>
          <w:sz w:val="24"/>
          <w:lang w:val="nl-NL"/>
        </w:rPr>
      </w:pPr>
    </w:p>
    <w:p w:rsidR="007023EF" w:rsidRPr="00842D1D" w:rsidRDefault="00A7773C" w:rsidP="007023EF">
      <w:pPr>
        <w:jc w:val="center"/>
        <w:rPr>
          <w:b/>
          <w:color w:val="1F497D" w:themeColor="text2"/>
          <w:sz w:val="40"/>
          <w:lang w:val="nl-NL"/>
        </w:rPr>
      </w:pPr>
      <w:r>
        <w:rPr>
          <w:b/>
          <w:color w:val="1F497D" w:themeColor="text2"/>
          <w:sz w:val="40"/>
          <w:lang w:val="nl-NL"/>
        </w:rPr>
        <w:t>AMSTERDAM LEADERSHIPLAB</w:t>
      </w:r>
    </w:p>
    <w:p w:rsidR="00A7773C" w:rsidRDefault="00E3339A" w:rsidP="007023EF">
      <w:pPr>
        <w:spacing w:after="0" w:line="291" w:lineRule="exact"/>
        <w:ind w:right="9"/>
        <w:rPr>
          <w:rFonts w:ascii="Calibri" w:eastAsia="Calibri" w:hAnsi="Calibri" w:cs="Calibri"/>
          <w:w w:val="102"/>
          <w:lang w:val="nl-NL"/>
        </w:rPr>
      </w:pPr>
      <w:r>
        <w:rPr>
          <w:rFonts w:ascii="Calibri" w:eastAsia="Calibri" w:hAnsi="Calibri" w:cs="Calibri"/>
          <w:noProof/>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3175</wp:posOffset>
                </wp:positionV>
                <wp:extent cx="5754370" cy="857885"/>
                <wp:effectExtent l="19050" t="19050" r="1778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857885"/>
                        </a:xfrm>
                        <a:prstGeom prst="rect">
                          <a:avLst/>
                        </a:prstGeom>
                        <a:solidFill>
                          <a:schemeClr val="accent1">
                            <a:lumMod val="40000"/>
                            <a:lumOff val="6000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D92D8F" w:rsidRDefault="00D92D8F" w:rsidP="00D92D8F">
                            <w:pPr>
                              <w:pStyle w:val="NoSpacing"/>
                              <w:rPr>
                                <w:lang w:val="nl-NL"/>
                              </w:rPr>
                            </w:pPr>
                            <w:r>
                              <w:rPr>
                                <w:lang w:val="nl-NL"/>
                              </w:rPr>
                              <w:t>Het Amsterdam L</w:t>
                            </w:r>
                            <w:r w:rsidR="005B651F">
                              <w:rPr>
                                <w:lang w:val="nl-NL"/>
                              </w:rPr>
                              <w:t>eadersh</w:t>
                            </w:r>
                            <w:r>
                              <w:rPr>
                                <w:lang w:val="nl-NL"/>
                              </w:rPr>
                              <w:t xml:space="preserve">ipLab biedt een </w:t>
                            </w:r>
                            <w:r w:rsidRPr="002444F5">
                              <w:rPr>
                                <w:lang w:val="nl-NL"/>
                              </w:rPr>
                              <w:t>academische</w:t>
                            </w:r>
                            <w:r>
                              <w:rPr>
                                <w:lang w:val="nl-NL"/>
                              </w:rPr>
                              <w:t xml:space="preserve"> context waarin teams van leiders (als boardrooms, directieteams, managementteams, toezichtorganen, netwerkteams) in een veilige omgeving, inzicht krijgen in hun eigen functioneren en leiderschap en hoe zij zich als team en individu gericht door kunnen ontwikkelen in hun leiderschap.</w:t>
                            </w:r>
                          </w:p>
                          <w:p w:rsidR="00D92D8F" w:rsidRPr="007B2989" w:rsidRDefault="00D92D8F" w:rsidP="00D92D8F">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25pt;width:453.1pt;height:6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" fillcolor="#b8cce4 [1300]" strokecolor="#4f81bd [3204]" strokeweight="2.5pt">
                <v:shadow color="#868686" opacity="49150f" offset=".74833mm,.74833mm"/>
                <v:textbox>
                  <w:txbxContent>
                    <w:p w:rsidR="00D92D8F" w:rsidRDefault="00D92D8F" w:rsidP="00D92D8F">
                      <w:pPr>
                        <w:pStyle w:val="NoSpacing"/>
                        <w:rPr>
                          <w:lang w:val="nl-NL"/>
                        </w:rPr>
                      </w:pPr>
                      <w:r>
                        <w:rPr>
                          <w:lang w:val="nl-NL"/>
                        </w:rPr>
                        <w:t>Het Amsterdam L</w:t>
                      </w:r>
                      <w:r w:rsidR="005B651F">
                        <w:rPr>
                          <w:lang w:val="nl-NL"/>
                        </w:rPr>
                        <w:t>eadersh</w:t>
                      </w:r>
                      <w:r>
                        <w:rPr>
                          <w:lang w:val="nl-NL"/>
                        </w:rPr>
                        <w:t xml:space="preserve">ipLab biedt een </w:t>
                      </w:r>
                      <w:r w:rsidRPr="002444F5">
                        <w:rPr>
                          <w:lang w:val="nl-NL"/>
                        </w:rPr>
                        <w:t>academische</w:t>
                      </w:r>
                      <w:r>
                        <w:rPr>
                          <w:lang w:val="nl-NL"/>
                        </w:rPr>
                        <w:t xml:space="preserve"> context waarin teams van leiders (als boardrooms, directieteams, managementteams, toezichtorganen, netwerkteams) in een veilige omgeving, inzicht krijgen in hun eigen functioneren en leiderschap en hoe zij zich als team en individu gericht door kunnen ontwikkelen in hun leiderschap.</w:t>
                      </w:r>
                    </w:p>
                    <w:p w:rsidR="00D92D8F" w:rsidRPr="007B2989" w:rsidRDefault="00D92D8F" w:rsidP="00D92D8F">
                      <w:pPr>
                        <w:rPr>
                          <w:lang w:val="nl-NL"/>
                        </w:rPr>
                      </w:pPr>
                    </w:p>
                  </w:txbxContent>
                </v:textbox>
              </v:shape>
            </w:pict>
          </mc:Fallback>
        </mc:AlternateContent>
      </w:r>
    </w:p>
    <w:p w:rsidR="00D92D8F" w:rsidRDefault="00D92D8F" w:rsidP="007023EF">
      <w:pPr>
        <w:spacing w:after="0" w:line="291" w:lineRule="exact"/>
        <w:ind w:right="9"/>
        <w:rPr>
          <w:rFonts w:ascii="Calibri" w:eastAsia="Calibri" w:hAnsi="Calibri" w:cs="Calibri"/>
          <w:w w:val="102"/>
          <w:lang w:val="nl-NL"/>
        </w:rPr>
      </w:pPr>
    </w:p>
    <w:p w:rsidR="00A83142" w:rsidRDefault="00A83142" w:rsidP="007023EF">
      <w:pPr>
        <w:spacing w:after="0" w:line="291" w:lineRule="exact"/>
        <w:ind w:right="9"/>
        <w:rPr>
          <w:rFonts w:ascii="Calibri" w:eastAsia="Calibri" w:hAnsi="Calibri" w:cs="Calibri"/>
          <w:w w:val="102"/>
          <w:lang w:val="nl-NL"/>
        </w:rPr>
      </w:pPr>
    </w:p>
    <w:p w:rsidR="00D92D8F" w:rsidRDefault="00D92D8F" w:rsidP="007023EF">
      <w:pPr>
        <w:spacing w:after="0" w:line="291" w:lineRule="exact"/>
        <w:ind w:right="9"/>
        <w:rPr>
          <w:rFonts w:ascii="Calibri" w:eastAsia="Calibri" w:hAnsi="Calibri" w:cs="Calibri"/>
          <w:w w:val="102"/>
          <w:lang w:val="nl-NL"/>
        </w:rPr>
      </w:pPr>
    </w:p>
    <w:p w:rsidR="00D92D8F" w:rsidRDefault="00D92D8F" w:rsidP="007023EF">
      <w:pPr>
        <w:spacing w:after="0" w:line="291" w:lineRule="exact"/>
        <w:ind w:right="9"/>
        <w:rPr>
          <w:rFonts w:ascii="Calibri" w:eastAsia="Calibri" w:hAnsi="Calibri" w:cs="Calibri"/>
          <w:w w:val="102"/>
          <w:lang w:val="nl-NL"/>
        </w:rPr>
      </w:pPr>
    </w:p>
    <w:p w:rsidR="00D92D8F" w:rsidRDefault="00D92D8F" w:rsidP="007023EF">
      <w:pPr>
        <w:spacing w:after="0" w:line="291" w:lineRule="exact"/>
        <w:ind w:right="9"/>
        <w:rPr>
          <w:rFonts w:ascii="Calibri" w:eastAsia="Calibri" w:hAnsi="Calibri" w:cs="Calibri"/>
          <w:w w:val="102"/>
          <w:lang w:val="nl-NL"/>
        </w:rPr>
      </w:pPr>
    </w:p>
    <w:p w:rsidR="005B651F" w:rsidRDefault="005B651F" w:rsidP="005B651F">
      <w:pPr>
        <w:spacing w:line="240" w:lineRule="auto"/>
        <w:rPr>
          <w:lang w:val="nl-NL"/>
        </w:rPr>
      </w:pPr>
      <w:r w:rsidRPr="00EC4DE2">
        <w:rPr>
          <w:lang w:val="nl-NL"/>
        </w:rPr>
        <w:t>De V</w:t>
      </w:r>
      <w:r>
        <w:rPr>
          <w:lang w:val="nl-NL"/>
        </w:rPr>
        <w:t xml:space="preserve">rije </w:t>
      </w:r>
      <w:r w:rsidRPr="00EC4DE2">
        <w:rPr>
          <w:lang w:val="nl-NL"/>
        </w:rPr>
        <w:t>U</w:t>
      </w:r>
      <w:r>
        <w:rPr>
          <w:lang w:val="nl-NL"/>
        </w:rPr>
        <w:t>niversiteit</w:t>
      </w:r>
      <w:r w:rsidRPr="00EC4DE2">
        <w:rPr>
          <w:lang w:val="nl-NL"/>
        </w:rPr>
        <w:t xml:space="preserve"> wil door wetenschappelijk onderzoek en onderwijs bijdragen aan een betere </w:t>
      </w:r>
      <w:r>
        <w:rPr>
          <w:lang w:val="nl-NL"/>
        </w:rPr>
        <w:t>samenleving</w:t>
      </w:r>
      <w:r w:rsidRPr="00EC4DE2">
        <w:rPr>
          <w:lang w:val="nl-NL"/>
        </w:rPr>
        <w:t xml:space="preserve">. Het gaat </w:t>
      </w:r>
      <w:r w:rsidRPr="00EC4DE2">
        <w:rPr>
          <w:bCs/>
          <w:lang w:val="nl-NL"/>
        </w:rPr>
        <w:t xml:space="preserve">daarbij over de vraag hoe organisaties en samenlevingen </w:t>
      </w:r>
      <w:r w:rsidRPr="00127513">
        <w:rPr>
          <w:bCs/>
          <w:lang w:val="nl-NL"/>
        </w:rPr>
        <w:t xml:space="preserve">zich organiseren, </w:t>
      </w:r>
      <w:r w:rsidRPr="00EC4DE2">
        <w:rPr>
          <w:bCs/>
          <w:lang w:val="nl-NL"/>
        </w:rPr>
        <w:t>bestuurd worden of bestuurd zouden moeten worden</w:t>
      </w:r>
      <w:r>
        <w:rPr>
          <w:bCs/>
          <w:lang w:val="nl-NL"/>
        </w:rPr>
        <w:t xml:space="preserve"> en wat dit vraagt aan leiderschap</w:t>
      </w:r>
      <w:r w:rsidRPr="00EC4DE2">
        <w:rPr>
          <w:bCs/>
          <w:lang w:val="nl-NL"/>
        </w:rPr>
        <w:t>.</w:t>
      </w:r>
      <w:r w:rsidRPr="00EC4DE2">
        <w:rPr>
          <w:lang w:val="nl-NL"/>
        </w:rPr>
        <w:t xml:space="preserve"> Processen van globalisering, technologische innovatie en sociaal-culturele differentiatie maken de maatschappelijke verbanden losser, onvoorspelbaarder en ook minder bestuurbaar. Tegelijkertijd wordt de samenleving</w:t>
      </w:r>
      <w:r>
        <w:rPr>
          <w:lang w:val="nl-NL"/>
        </w:rPr>
        <w:t xml:space="preserve"> van lokaal tot mondiaal</w:t>
      </w:r>
      <w:r w:rsidRPr="00345D5A">
        <w:rPr>
          <w:lang w:val="nl-NL"/>
        </w:rPr>
        <w:t xml:space="preserve"> niveau</w:t>
      </w:r>
      <w:r w:rsidRPr="00EC4DE2">
        <w:rPr>
          <w:lang w:val="nl-NL"/>
        </w:rPr>
        <w:t xml:space="preserve"> geconfronteerd met de grootste ecologische uitdaging uit de menselijke geschiedenis, een ingrijpende financiële en economische crisis, groeiende maatschappelijke ongelijkheid en grote andere sociale en culturele vraagstukken. </w:t>
      </w:r>
      <w:r>
        <w:rPr>
          <w:lang w:val="nl-NL"/>
        </w:rPr>
        <w:t>P</w:t>
      </w:r>
      <w:r w:rsidRPr="00514A72">
        <w:rPr>
          <w:lang w:val="nl-NL"/>
        </w:rPr>
        <w:t>ubl</w:t>
      </w:r>
      <w:r w:rsidRPr="00127513">
        <w:rPr>
          <w:lang w:val="nl-NL"/>
        </w:rPr>
        <w:t>ieke, maatschappelijke en</w:t>
      </w:r>
      <w:r w:rsidRPr="00514A72">
        <w:rPr>
          <w:lang w:val="nl-NL"/>
        </w:rPr>
        <w:t xml:space="preserve"> private organisaties</w:t>
      </w:r>
      <w:r>
        <w:rPr>
          <w:lang w:val="nl-NL"/>
        </w:rPr>
        <w:t xml:space="preserve"> maken meer en meer deel uit van diverse samenwerkingsvormen, </w:t>
      </w:r>
      <w:r w:rsidRPr="00514A72">
        <w:rPr>
          <w:lang w:val="nl-NL"/>
        </w:rPr>
        <w:t>allianties en netwerken</w:t>
      </w:r>
      <w:r>
        <w:rPr>
          <w:lang w:val="nl-NL"/>
        </w:rPr>
        <w:t xml:space="preserve">. Dit leidt tot nieuwe en andere besturingsvragen: welke nieuwe </w:t>
      </w:r>
      <w:r w:rsidRPr="00705B58">
        <w:rPr>
          <w:lang w:val="nl-NL"/>
        </w:rPr>
        <w:t>organis</w:t>
      </w:r>
      <w:r>
        <w:rPr>
          <w:lang w:val="nl-NL"/>
        </w:rPr>
        <w:t xml:space="preserve">atie- en besturingsvormen zijn er nodig en </w:t>
      </w:r>
      <w:r w:rsidRPr="00705B58">
        <w:rPr>
          <w:lang w:val="nl-NL"/>
        </w:rPr>
        <w:t xml:space="preserve">welk leiderschap </w:t>
      </w:r>
      <w:r>
        <w:rPr>
          <w:lang w:val="nl-NL"/>
        </w:rPr>
        <w:t>vraagt dat?</w:t>
      </w:r>
    </w:p>
    <w:p w:rsidR="005B651F" w:rsidRDefault="005B651F" w:rsidP="005B651F">
      <w:pPr>
        <w:spacing w:line="240" w:lineRule="auto"/>
        <w:rPr>
          <w:lang w:val="nl-NL"/>
        </w:rPr>
      </w:pPr>
      <w:r>
        <w:rPr>
          <w:b/>
          <w:lang w:val="nl-NL"/>
        </w:rPr>
        <w:t>Leiderschap</w:t>
      </w:r>
      <w:r>
        <w:rPr>
          <w:b/>
          <w:lang w:val="nl-NL"/>
        </w:rPr>
        <w:br/>
      </w:r>
      <w:r>
        <w:rPr>
          <w:lang w:val="nl-NL"/>
        </w:rPr>
        <w:t>Goed leiderschap is een belangrijke voorwaarde voor het succes van organisaties en het welzijn van medewerkers. Of het nu gaat om vraagstukken rondom financiën, personeelszaken, marketing, of toezicht; er is leiderschap nodig op elk niveau van de organisatie. Leiderschap gaat verder dan de persoon van de leider</w:t>
      </w:r>
      <w:r w:rsidRPr="005F1DC6">
        <w:rPr>
          <w:i/>
          <w:lang w:val="nl-NL"/>
        </w:rPr>
        <w:t>. Leiderschap is een dynamisch proces waarin leiders en volgers elkaar wederzijds beïnvloeden om een gemeenschappelijk doel te bereiken. Goed leiderschap is een essentiële voorwaarde om te  kunnen omgaan met complexe maatschappelijke vraagstukken.</w:t>
      </w:r>
      <w:r w:rsidRPr="00513EB1">
        <w:rPr>
          <w:b/>
          <w:lang w:val="nl-NL"/>
        </w:rPr>
        <w:t xml:space="preserve"> </w:t>
      </w:r>
      <w:r>
        <w:rPr>
          <w:lang w:val="nl-NL"/>
        </w:rPr>
        <w:t xml:space="preserve">Vraagstukken die een samenspel vereisen tussen vele partijen en organisaties om tot een aanpak en oplossingsrichting te komen. </w:t>
      </w:r>
    </w:p>
    <w:p w:rsidR="005B651F" w:rsidRDefault="005B651F" w:rsidP="005B651F">
      <w:pPr>
        <w:pStyle w:val="NoSpacing"/>
        <w:rPr>
          <w:lang w:val="nl-NL"/>
        </w:rPr>
      </w:pPr>
      <w:r w:rsidRPr="00EC4DE2">
        <w:rPr>
          <w:b/>
          <w:lang w:val="nl-NL"/>
        </w:rPr>
        <w:t>Amsterdam LeadershipLab VU</w:t>
      </w:r>
      <w:r>
        <w:rPr>
          <w:b/>
          <w:lang w:val="nl-NL"/>
        </w:rPr>
        <w:t xml:space="preserve"> </w:t>
      </w:r>
      <w:r>
        <w:rPr>
          <w:b/>
          <w:lang w:val="nl-NL"/>
        </w:rPr>
        <w:br/>
      </w:r>
      <w:r w:rsidRPr="005F1DC6">
        <w:rPr>
          <w:i/>
          <w:lang w:val="nl-NL"/>
        </w:rPr>
        <w:t>Het Amsterdam LeadershipLab heeft als doel inzicht te geven in welk leiderschap nu en in de nabije toekomst nodig is om bij te kunnen dragen aan de oplossing van complexe organisatorische en maatschappelijke vraagstukken.</w:t>
      </w:r>
      <w:r>
        <w:rPr>
          <w:lang w:val="nl-NL"/>
        </w:rPr>
        <w:t xml:space="preserve"> De effectiviteit van leiderschap vormt een startpunt, waarbij effectiviteit niet alleen samenvalt met een positief bedrijfsresultaat, maar ook vooral met het dienen van bredere maatschappelijke belangen, zoals sociaal en duurzaam ondernemen. Een van de functies van leiderschap is om sociale dilemma’s op te lossen, afwegingen te maken tussen eigenbelang en algemeen belang, tussen meetbare en niet-meetbare waarden. Dat lijkt niet altijd te lukken in de </w:t>
      </w:r>
      <w:r>
        <w:rPr>
          <w:lang w:val="nl-NL"/>
        </w:rPr>
        <w:lastRenderedPageBreak/>
        <w:t>praktijk.  A</w:t>
      </w:r>
      <w:r w:rsidRPr="00791050">
        <w:rPr>
          <w:lang w:val="nl-NL"/>
        </w:rPr>
        <w:t xml:space="preserve">ls het gaat om </w:t>
      </w:r>
      <w:r>
        <w:rPr>
          <w:lang w:val="nl-NL"/>
        </w:rPr>
        <w:t>problemen</w:t>
      </w:r>
      <w:r w:rsidRPr="00791050">
        <w:rPr>
          <w:lang w:val="nl-NL"/>
        </w:rPr>
        <w:t xml:space="preserve"> in de private sector, het onderwijs, de zorg, </w:t>
      </w:r>
      <w:r>
        <w:rPr>
          <w:lang w:val="nl-NL"/>
        </w:rPr>
        <w:t xml:space="preserve">sport, </w:t>
      </w:r>
      <w:r w:rsidRPr="00791050">
        <w:rPr>
          <w:lang w:val="nl-NL"/>
        </w:rPr>
        <w:t xml:space="preserve">gemeentes of </w:t>
      </w:r>
      <w:r>
        <w:rPr>
          <w:lang w:val="nl-NL"/>
        </w:rPr>
        <w:t>woningbouwcorporaties, dan speelt ineffectief en zelfs onethisch leiderschap een rol</w:t>
      </w:r>
      <w:r w:rsidRPr="00791050">
        <w:rPr>
          <w:lang w:val="nl-NL"/>
        </w:rPr>
        <w:t>.</w:t>
      </w:r>
      <w:r>
        <w:rPr>
          <w:lang w:val="nl-NL"/>
        </w:rPr>
        <w:t xml:space="preserve"> Samenlevingen, nu en vroeger, hebben altijd </w:t>
      </w:r>
      <w:r w:rsidRPr="003C7DF7">
        <w:rPr>
          <w:lang w:val="nl-NL"/>
        </w:rPr>
        <w:t xml:space="preserve">leiders en volgers gehad. Kennelijk zijn er </w:t>
      </w:r>
      <w:r>
        <w:rPr>
          <w:lang w:val="nl-NL"/>
        </w:rPr>
        <w:t xml:space="preserve">ondanks de vele organisatievormen, ‘checks &amp; balances’, regels, maatregelen en codes nog steeds </w:t>
      </w:r>
      <w:r w:rsidRPr="003C7DF7">
        <w:rPr>
          <w:lang w:val="nl-NL"/>
        </w:rPr>
        <w:t xml:space="preserve">obstakels en </w:t>
      </w:r>
      <w:r w:rsidR="005F1DC6">
        <w:rPr>
          <w:lang w:val="nl-NL"/>
        </w:rPr>
        <w:t xml:space="preserve">condities </w:t>
      </w:r>
      <w:r w:rsidRPr="003C7DF7">
        <w:rPr>
          <w:lang w:val="nl-NL"/>
        </w:rPr>
        <w:t>in moderne organisaties die effecti</w:t>
      </w:r>
      <w:r>
        <w:rPr>
          <w:lang w:val="nl-NL"/>
        </w:rPr>
        <w:t>ef en integer leiderschap en toezicht</w:t>
      </w:r>
      <w:r w:rsidRPr="003C7DF7">
        <w:rPr>
          <w:lang w:val="nl-NL"/>
        </w:rPr>
        <w:t xml:space="preserve"> in de weg staan.</w:t>
      </w:r>
      <w:r>
        <w:rPr>
          <w:lang w:val="nl-NL"/>
        </w:rPr>
        <w:t xml:space="preserve"> </w:t>
      </w:r>
    </w:p>
    <w:p w:rsidR="005B651F" w:rsidRDefault="005B651F" w:rsidP="005B651F">
      <w:pPr>
        <w:pStyle w:val="NoSpacing"/>
        <w:rPr>
          <w:lang w:val="nl-NL"/>
        </w:rPr>
      </w:pPr>
    </w:p>
    <w:p w:rsidR="005B651F" w:rsidRDefault="005B651F" w:rsidP="005B651F">
      <w:pPr>
        <w:pStyle w:val="NoSpacing"/>
        <w:rPr>
          <w:lang w:val="nl-NL"/>
        </w:rPr>
      </w:pPr>
      <w:r>
        <w:rPr>
          <w:lang w:val="nl-NL"/>
        </w:rPr>
        <w:t>Het Amsterdam LeadershipLab doet praktijkonderzoek naar:</w:t>
      </w:r>
    </w:p>
    <w:p w:rsidR="005B651F" w:rsidRDefault="005B651F" w:rsidP="005B651F">
      <w:pPr>
        <w:pStyle w:val="NoSpacing"/>
        <w:rPr>
          <w:lang w:val="nl-NL"/>
        </w:rPr>
      </w:pPr>
      <w:r>
        <w:rPr>
          <w:lang w:val="nl-NL"/>
        </w:rPr>
        <w:t xml:space="preserve">1) het functioneren van teams van leiders, stelt de diagnose; en </w:t>
      </w:r>
    </w:p>
    <w:p w:rsidR="005B651F" w:rsidRDefault="005B651F" w:rsidP="005B651F">
      <w:pPr>
        <w:pStyle w:val="NoSpacing"/>
        <w:rPr>
          <w:lang w:val="nl-NL"/>
        </w:rPr>
      </w:pPr>
      <w:r>
        <w:rPr>
          <w:lang w:val="nl-NL"/>
        </w:rPr>
        <w:t>2) de effectiviteit van leiderschapsontwikkeling programma’s.</w:t>
      </w:r>
    </w:p>
    <w:p w:rsidR="005B651F" w:rsidRDefault="005B651F" w:rsidP="005B651F">
      <w:pPr>
        <w:pStyle w:val="NoSpacing"/>
        <w:rPr>
          <w:lang w:val="nl-NL"/>
        </w:rPr>
      </w:pPr>
    </w:p>
    <w:p w:rsidR="005B651F" w:rsidRDefault="005B651F" w:rsidP="005B651F">
      <w:pPr>
        <w:pStyle w:val="NoSpacing"/>
        <w:rPr>
          <w:lang w:val="nl-NL"/>
        </w:rPr>
      </w:pPr>
      <w:r w:rsidRPr="00EC4DE2">
        <w:rPr>
          <w:b/>
          <w:lang w:val="nl-NL"/>
        </w:rPr>
        <w:t>Diagnose</w:t>
      </w:r>
      <w:r>
        <w:rPr>
          <w:b/>
          <w:lang w:val="nl-NL"/>
        </w:rPr>
        <w:br/>
      </w:r>
      <w:r>
        <w:rPr>
          <w:lang w:val="nl-NL"/>
        </w:rPr>
        <w:t xml:space="preserve">Het LeadershipLab biedt een </w:t>
      </w:r>
      <w:r w:rsidRPr="005F1DC6">
        <w:rPr>
          <w:lang w:val="nl-NL"/>
        </w:rPr>
        <w:t>academische</w:t>
      </w:r>
      <w:r>
        <w:rPr>
          <w:lang w:val="nl-NL"/>
        </w:rPr>
        <w:t xml:space="preserve"> conte</w:t>
      </w:r>
      <w:r w:rsidR="005F1DC6">
        <w:rPr>
          <w:lang w:val="nl-NL"/>
        </w:rPr>
        <w:t>xt waarin teams van leiders (</w:t>
      </w:r>
      <w:r>
        <w:rPr>
          <w:lang w:val="nl-NL"/>
        </w:rPr>
        <w:t>boardrooms, directieteams, managementteams,  toezichtorganen, netwerkteams) in een veilige omgeving, inzicht krijgen in hun eigen functioneren en leiderschap en hoe zij zich als team en individu gericht door kunnen ontwikkelen in hun leiderschap.</w:t>
      </w:r>
    </w:p>
    <w:p w:rsidR="005B651F" w:rsidRDefault="005B651F" w:rsidP="005B651F">
      <w:pPr>
        <w:pStyle w:val="NoSpacing"/>
        <w:rPr>
          <w:lang w:val="nl-NL"/>
        </w:rPr>
      </w:pPr>
      <w:r>
        <w:rPr>
          <w:lang w:val="nl-NL"/>
        </w:rPr>
        <w:t xml:space="preserve"> </w:t>
      </w:r>
    </w:p>
    <w:p w:rsidR="005B651F" w:rsidRDefault="005B651F" w:rsidP="005B651F">
      <w:pPr>
        <w:pStyle w:val="NoSpacing"/>
        <w:rPr>
          <w:lang w:val="nl-NL"/>
        </w:rPr>
      </w:pPr>
      <w:r>
        <w:rPr>
          <w:lang w:val="nl-NL"/>
        </w:rPr>
        <w:t>Het team van leiders bepaalt samen met het LeadershipLab onderzoeksteam waar het onderzoek, de diagnose, zich op richt. De vragen van het team zijn altijd leidend. Voorbeelden van vragen zijn:</w:t>
      </w:r>
    </w:p>
    <w:p w:rsidR="005B651F" w:rsidRDefault="005B651F" w:rsidP="005B651F">
      <w:pPr>
        <w:pStyle w:val="NoSpacing"/>
        <w:numPr>
          <w:ilvl w:val="0"/>
          <w:numId w:val="3"/>
        </w:numPr>
        <w:rPr>
          <w:lang w:val="nl-NL"/>
        </w:rPr>
      </w:pPr>
      <w:r>
        <w:rPr>
          <w:lang w:val="nl-NL"/>
        </w:rPr>
        <w:t xml:space="preserve">Hoe kunnen we effectiever werken? Wat is de teamdynamiek en wat kunnen we daar zelf aan doen? </w:t>
      </w:r>
    </w:p>
    <w:p w:rsidR="005B651F" w:rsidRDefault="005B651F" w:rsidP="005B651F">
      <w:pPr>
        <w:pStyle w:val="NoSpacing"/>
        <w:numPr>
          <w:ilvl w:val="0"/>
          <w:numId w:val="3"/>
        </w:numPr>
        <w:rPr>
          <w:lang w:val="nl-NL"/>
        </w:rPr>
      </w:pPr>
      <w:r>
        <w:rPr>
          <w:lang w:val="nl-NL"/>
        </w:rPr>
        <w:t>Vanuit welke waarden willen we werken en hoe kunnen we sturen op die (vaak) niet meetbare waarden?</w:t>
      </w:r>
    </w:p>
    <w:p w:rsidR="005B651F" w:rsidRDefault="005B651F" w:rsidP="005B651F">
      <w:pPr>
        <w:pStyle w:val="NoSpacing"/>
        <w:numPr>
          <w:ilvl w:val="0"/>
          <w:numId w:val="3"/>
        </w:numPr>
        <w:rPr>
          <w:lang w:val="nl-NL"/>
        </w:rPr>
      </w:pPr>
      <w:r>
        <w:rPr>
          <w:lang w:val="nl-NL"/>
        </w:rPr>
        <w:t>Hoe ziet het leiderschap in een netwerk organisatie en het lei</w:t>
      </w:r>
      <w:r w:rsidR="0073757E">
        <w:rPr>
          <w:lang w:val="nl-NL"/>
        </w:rPr>
        <w:t>derschap van de toekomst er uit</w:t>
      </w:r>
      <w:r>
        <w:rPr>
          <w:lang w:val="nl-NL"/>
        </w:rPr>
        <w:t>?</w:t>
      </w:r>
    </w:p>
    <w:p w:rsidR="005B651F" w:rsidRPr="001B2216" w:rsidRDefault="005B651F" w:rsidP="005B651F">
      <w:pPr>
        <w:pStyle w:val="NoSpacing"/>
        <w:numPr>
          <w:ilvl w:val="0"/>
          <w:numId w:val="3"/>
        </w:numPr>
        <w:rPr>
          <w:lang w:val="nl-NL"/>
        </w:rPr>
      </w:pPr>
      <w:r>
        <w:rPr>
          <w:lang w:val="nl-NL"/>
        </w:rPr>
        <w:t>Hoe gebruiken we onze macht en gezag? Wat is wel/niet effectief? Wat is wel/niet integer en/of ethisch?</w:t>
      </w:r>
      <w:r w:rsidRPr="001B2216">
        <w:rPr>
          <w:lang w:val="nl-NL"/>
        </w:rPr>
        <w:t xml:space="preserve"> </w:t>
      </w:r>
      <w:r>
        <w:rPr>
          <w:lang w:val="nl-NL"/>
        </w:rPr>
        <w:t>Wat zien we als onze bronnen van macht en gezag?</w:t>
      </w:r>
    </w:p>
    <w:p w:rsidR="005B651F" w:rsidRDefault="005B651F" w:rsidP="005B651F">
      <w:pPr>
        <w:pStyle w:val="NoSpacing"/>
        <w:numPr>
          <w:ilvl w:val="0"/>
          <w:numId w:val="3"/>
        </w:numPr>
        <w:rPr>
          <w:lang w:val="nl-NL"/>
        </w:rPr>
      </w:pPr>
      <w:r>
        <w:rPr>
          <w:lang w:val="nl-NL"/>
        </w:rPr>
        <w:t xml:space="preserve">Etc.  </w:t>
      </w:r>
    </w:p>
    <w:p w:rsidR="005B651F" w:rsidRDefault="005B651F" w:rsidP="005B651F">
      <w:pPr>
        <w:pStyle w:val="NoSpacing"/>
        <w:rPr>
          <w:lang w:val="nl-NL"/>
        </w:rPr>
      </w:pPr>
    </w:p>
    <w:p w:rsidR="00DA2FD1" w:rsidRDefault="005B651F" w:rsidP="00DA2FD1">
      <w:pPr>
        <w:pStyle w:val="NoSpacing"/>
        <w:rPr>
          <w:i/>
          <w:sz w:val="20"/>
          <w:lang w:val="nl-NL"/>
        </w:rPr>
      </w:pPr>
      <w:r>
        <w:rPr>
          <w:b/>
          <w:lang w:val="nl-NL"/>
        </w:rPr>
        <w:t>Leiderschapsontwikkelingsprogramma’s</w:t>
      </w:r>
      <w:r>
        <w:rPr>
          <w:b/>
          <w:lang w:val="nl-NL"/>
        </w:rPr>
        <w:br/>
      </w:r>
    </w:p>
    <w:p w:rsidR="00DA2FD1" w:rsidRPr="005F1DC6" w:rsidRDefault="005B651F" w:rsidP="00DA2FD1">
      <w:pPr>
        <w:pStyle w:val="NoSpacing"/>
        <w:rPr>
          <w:i/>
          <w:lang w:val="nl-NL"/>
        </w:rPr>
      </w:pPr>
      <w:r w:rsidRPr="005F1DC6">
        <w:rPr>
          <w:i/>
          <w:lang w:val="nl-NL"/>
        </w:rPr>
        <w:t>Volgens onderzoek van de Harvard Business Review vindt twee derde van de CEO’s leiderschapsontwikkeling een topprioriteit.</w:t>
      </w:r>
    </w:p>
    <w:p w:rsidR="00DA2FD1" w:rsidRDefault="00DA2FD1" w:rsidP="005B651F">
      <w:pPr>
        <w:pStyle w:val="NoSpacing"/>
        <w:rPr>
          <w:lang w:val="nl-NL"/>
        </w:rPr>
      </w:pPr>
    </w:p>
    <w:p w:rsidR="0073757E" w:rsidRDefault="005B651F" w:rsidP="005B651F">
      <w:pPr>
        <w:pStyle w:val="NoSpacing"/>
        <w:rPr>
          <w:lang w:val="nl-NL"/>
        </w:rPr>
      </w:pPr>
      <w:r>
        <w:rPr>
          <w:lang w:val="nl-NL"/>
        </w:rPr>
        <w:t>Organisaties geven jaarlijks miljoenen uit aan leiderschapsontwikkelingsprogramma’s. Maar de e</w:t>
      </w:r>
      <w:r w:rsidR="005F1DC6">
        <w:rPr>
          <w:lang w:val="nl-NL"/>
        </w:rPr>
        <w:t xml:space="preserve">ffectiviteit ervan valt tegen: </w:t>
      </w:r>
      <w:r>
        <w:rPr>
          <w:lang w:val="nl-NL"/>
        </w:rPr>
        <w:t xml:space="preserve">en kwart van de managers vindt die programma’s niet effectief. Een belangrijke reden is dat weinig leiderschapsprogramma’s </w:t>
      </w:r>
      <w:r w:rsidRPr="00DA2FD1">
        <w:rPr>
          <w:i/>
          <w:lang w:val="nl-NL"/>
        </w:rPr>
        <w:t>evidence-based</w:t>
      </w:r>
      <w:r>
        <w:rPr>
          <w:lang w:val="nl-NL"/>
        </w:rPr>
        <w:t xml:space="preserve"> zijn, dat wil zeggen gestoeld op wetenschappelijk onderzoek. </w:t>
      </w:r>
    </w:p>
    <w:p w:rsidR="005B651F" w:rsidRPr="005F1DC6" w:rsidRDefault="005B651F" w:rsidP="005B651F">
      <w:pPr>
        <w:pStyle w:val="NoSpacing"/>
        <w:rPr>
          <w:i/>
          <w:lang w:val="nl-NL"/>
        </w:rPr>
      </w:pPr>
      <w:r w:rsidRPr="005F1DC6">
        <w:rPr>
          <w:i/>
          <w:lang w:val="nl-NL"/>
        </w:rPr>
        <w:t xml:space="preserve">Het onderzoek van het LeadershipLab heeft als doel gericht inzicht te geven in de condities van effectieve leiderschapsontwikkelingsprogramma’s door vanuit de wetenschap leiderschapsprogramma’s op maat voor organisaties te ontwikkelen, deze uit te voeren en op hun effectiviteit te onderzoeken. </w:t>
      </w:r>
    </w:p>
    <w:p w:rsidR="005B651F" w:rsidRDefault="005B651F" w:rsidP="005B651F">
      <w:pPr>
        <w:pStyle w:val="NoSpacing"/>
        <w:rPr>
          <w:lang w:val="nl-NL"/>
        </w:rPr>
      </w:pPr>
    </w:p>
    <w:p w:rsidR="005B651F" w:rsidRDefault="005B651F" w:rsidP="005B651F">
      <w:pPr>
        <w:pStyle w:val="NoSpacing"/>
        <w:rPr>
          <w:lang w:val="nl-NL"/>
        </w:rPr>
      </w:pPr>
      <w:r>
        <w:rPr>
          <w:lang w:val="nl-NL"/>
        </w:rPr>
        <w:t xml:space="preserve">Voorbeelden van </w:t>
      </w:r>
      <w:r w:rsidR="005F1DC6">
        <w:rPr>
          <w:lang w:val="nl-NL"/>
        </w:rPr>
        <w:t xml:space="preserve">programma’s en </w:t>
      </w:r>
      <w:r>
        <w:rPr>
          <w:lang w:val="nl-NL"/>
        </w:rPr>
        <w:t>vragen zijn:</w:t>
      </w:r>
    </w:p>
    <w:p w:rsidR="005F1DC6" w:rsidRDefault="005F1DC6" w:rsidP="005B651F">
      <w:pPr>
        <w:pStyle w:val="NoSpacing"/>
        <w:numPr>
          <w:ilvl w:val="0"/>
          <w:numId w:val="4"/>
        </w:numPr>
        <w:rPr>
          <w:lang w:val="nl-NL"/>
        </w:rPr>
      </w:pPr>
      <w:r>
        <w:rPr>
          <w:lang w:val="nl-NL"/>
        </w:rPr>
        <w:t>Maatwerk en open leiderschapsprogramma’s voor diverse doelgroepen.</w:t>
      </w:r>
    </w:p>
    <w:p w:rsidR="005B651F" w:rsidRPr="005F1DC6" w:rsidRDefault="005B651F" w:rsidP="005F1DC6">
      <w:pPr>
        <w:pStyle w:val="NoSpacing"/>
        <w:numPr>
          <w:ilvl w:val="0"/>
          <w:numId w:val="4"/>
        </w:numPr>
        <w:rPr>
          <w:lang w:val="nl-NL"/>
        </w:rPr>
      </w:pPr>
      <w:r>
        <w:rPr>
          <w:lang w:val="nl-NL"/>
        </w:rPr>
        <w:t>Hoe is academische kennis en dagelijkse organisatie praktijk in een leiderschapsprogramma samen te brengen?</w:t>
      </w:r>
      <w:r w:rsidR="005F1DC6" w:rsidRPr="005F1DC6">
        <w:rPr>
          <w:lang w:val="nl-NL"/>
        </w:rPr>
        <w:t xml:space="preserve"> </w:t>
      </w:r>
      <w:r w:rsidR="005F1DC6">
        <w:rPr>
          <w:lang w:val="nl-NL"/>
        </w:rPr>
        <w:t>Wat vraagt dit qua leerfilosofie en onderwijsconcepten?</w:t>
      </w:r>
    </w:p>
    <w:p w:rsidR="005B651F" w:rsidRDefault="005B651F" w:rsidP="005B651F">
      <w:pPr>
        <w:pStyle w:val="NoSpacing"/>
        <w:numPr>
          <w:ilvl w:val="0"/>
          <w:numId w:val="4"/>
        </w:numPr>
        <w:rPr>
          <w:lang w:val="nl-NL"/>
        </w:rPr>
      </w:pPr>
      <w:r>
        <w:rPr>
          <w:lang w:val="nl-NL"/>
        </w:rPr>
        <w:t>Welke rol speelt reflectie in leiderschap? Hoe is dat te ontwikkelen? Hoe brengen we dat in leiderschapsprogramma’s? Wat vraagt dit van de docenten?</w:t>
      </w:r>
    </w:p>
    <w:p w:rsidR="005B651F" w:rsidRDefault="005B651F" w:rsidP="005B651F">
      <w:pPr>
        <w:pStyle w:val="NoSpacing"/>
        <w:numPr>
          <w:ilvl w:val="0"/>
          <w:numId w:val="4"/>
        </w:numPr>
        <w:rPr>
          <w:lang w:val="nl-NL"/>
        </w:rPr>
      </w:pPr>
      <w:r>
        <w:rPr>
          <w:lang w:val="nl-NL"/>
        </w:rPr>
        <w:t>Hoe borgen we de leiderschapsontwikkeling van leiders en volgers in de praktijk van organisaties? Hoe ontwikkelen we tot een lerende, integere organisatie ?</w:t>
      </w:r>
    </w:p>
    <w:p w:rsidR="005B651F" w:rsidRPr="00791050" w:rsidRDefault="005B651F" w:rsidP="005B651F">
      <w:pPr>
        <w:pStyle w:val="NoSpacing"/>
        <w:numPr>
          <w:ilvl w:val="0"/>
          <w:numId w:val="4"/>
        </w:numPr>
        <w:rPr>
          <w:lang w:val="nl-NL"/>
        </w:rPr>
      </w:pPr>
      <w:r>
        <w:rPr>
          <w:lang w:val="nl-NL"/>
        </w:rPr>
        <w:t>Etc.</w:t>
      </w:r>
    </w:p>
    <w:p w:rsidR="005B651F" w:rsidRDefault="005B651F" w:rsidP="005B651F">
      <w:pPr>
        <w:pStyle w:val="NoSpacing"/>
        <w:rPr>
          <w:lang w:val="nl-NL"/>
        </w:rPr>
      </w:pPr>
    </w:p>
    <w:p w:rsidR="005B651F" w:rsidRDefault="005B651F" w:rsidP="005B651F">
      <w:pPr>
        <w:pStyle w:val="NoSpacing"/>
        <w:rPr>
          <w:lang w:val="nl-NL"/>
        </w:rPr>
      </w:pPr>
      <w:r>
        <w:rPr>
          <w:b/>
          <w:lang w:val="nl-NL"/>
        </w:rPr>
        <w:t>Het</w:t>
      </w:r>
      <w:r w:rsidRPr="00EC4DE2">
        <w:rPr>
          <w:b/>
          <w:lang w:val="nl-NL"/>
        </w:rPr>
        <w:t xml:space="preserve"> onderzoeksteam</w:t>
      </w:r>
      <w:r>
        <w:rPr>
          <w:b/>
          <w:lang w:val="nl-NL"/>
        </w:rPr>
        <w:br/>
      </w:r>
      <w:r>
        <w:rPr>
          <w:lang w:val="nl-NL"/>
        </w:rPr>
        <w:t>Het</w:t>
      </w:r>
      <w:r w:rsidRPr="00791050">
        <w:rPr>
          <w:lang w:val="nl-NL"/>
        </w:rPr>
        <w:t xml:space="preserve"> </w:t>
      </w:r>
      <w:r>
        <w:rPr>
          <w:lang w:val="nl-NL"/>
        </w:rPr>
        <w:t xml:space="preserve">LeadershipLab onderzoeksteam van de VU is een multidisciplinair team van wetenschappers uit de gedrags-, economische, management en organisatie, sociale en geesteswetenschappen </w:t>
      </w:r>
      <w:r w:rsidR="00DA2FD1">
        <w:rPr>
          <w:lang w:val="nl-NL"/>
        </w:rPr>
        <w:t>onder leiding van</w:t>
      </w:r>
      <w:r w:rsidRPr="00791050">
        <w:rPr>
          <w:lang w:val="nl-NL"/>
        </w:rPr>
        <w:t xml:space="preserve"> Professor Gerda van Dijk</w:t>
      </w:r>
      <w:r>
        <w:rPr>
          <w:lang w:val="nl-NL"/>
        </w:rPr>
        <w:t>, organisatie-ecoloog,</w:t>
      </w:r>
      <w:r w:rsidRPr="00791050">
        <w:rPr>
          <w:lang w:val="nl-NL"/>
        </w:rPr>
        <w:t xml:space="preserve"> </w:t>
      </w:r>
      <w:r>
        <w:rPr>
          <w:lang w:val="nl-NL"/>
        </w:rPr>
        <w:t>en</w:t>
      </w:r>
      <w:r w:rsidRPr="00791050">
        <w:rPr>
          <w:lang w:val="nl-NL"/>
        </w:rPr>
        <w:t xml:space="preserve"> </w:t>
      </w:r>
      <w:r>
        <w:rPr>
          <w:lang w:val="nl-NL"/>
        </w:rPr>
        <w:t xml:space="preserve">Professor </w:t>
      </w:r>
      <w:r w:rsidRPr="00791050">
        <w:rPr>
          <w:lang w:val="nl-NL"/>
        </w:rPr>
        <w:t>Mark van Vugt</w:t>
      </w:r>
      <w:r>
        <w:rPr>
          <w:lang w:val="nl-NL"/>
        </w:rPr>
        <w:t xml:space="preserve">, organisatie-psycholoog. </w:t>
      </w:r>
      <w:r w:rsidRPr="00791050">
        <w:rPr>
          <w:lang w:val="nl-NL"/>
        </w:rPr>
        <w:t>Het</w:t>
      </w:r>
      <w:r>
        <w:rPr>
          <w:lang w:val="nl-NL"/>
        </w:rPr>
        <w:t xml:space="preserve"> onderzoeksteam beschouwt </w:t>
      </w:r>
      <w:r w:rsidRPr="00791050">
        <w:rPr>
          <w:lang w:val="nl-NL"/>
        </w:rPr>
        <w:t xml:space="preserve">leiderschap </w:t>
      </w:r>
      <w:r>
        <w:rPr>
          <w:lang w:val="nl-NL"/>
        </w:rPr>
        <w:t>als een natuurlijk proces. Inzichten vanuit een multidisciplinaire wetenschappelijke benadering zijn cruciaal om lei</w:t>
      </w:r>
      <w:r w:rsidRPr="00791050">
        <w:rPr>
          <w:lang w:val="nl-NL"/>
        </w:rPr>
        <w:t>ders</w:t>
      </w:r>
      <w:r>
        <w:rPr>
          <w:lang w:val="nl-NL"/>
        </w:rPr>
        <w:t xml:space="preserve"> te ondersteunen meer effectief en ethisch, goed leiderschap te ontwikkelen</w:t>
      </w:r>
      <w:r w:rsidRPr="00791050">
        <w:rPr>
          <w:lang w:val="nl-NL"/>
        </w:rPr>
        <w:t>.</w:t>
      </w:r>
    </w:p>
    <w:p w:rsidR="00CA145C" w:rsidRPr="00791050" w:rsidRDefault="00E3339A" w:rsidP="005B651F">
      <w:pPr>
        <w:pStyle w:val="NoSpacing"/>
        <w:rPr>
          <w:lang w:val="nl-NL"/>
        </w:rPr>
      </w:pPr>
      <w:r>
        <w:rPr>
          <w:b/>
          <w:noProof/>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167640</wp:posOffset>
                </wp:positionV>
                <wp:extent cx="5754370" cy="857885"/>
                <wp:effectExtent l="19050" t="1905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857885"/>
                        </a:xfrm>
                        <a:prstGeom prst="rect">
                          <a:avLst/>
                        </a:prstGeom>
                        <a:solidFill>
                          <a:schemeClr val="accent1">
                            <a:lumMod val="40000"/>
                            <a:lumOff val="6000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7802C7" w:rsidRDefault="007802C7" w:rsidP="007802C7">
                            <w:pPr>
                              <w:pStyle w:val="NoSpacing"/>
                              <w:rPr>
                                <w:lang w:val="nl-NL"/>
                              </w:rPr>
                            </w:pPr>
                            <w:r>
                              <w:rPr>
                                <w:lang w:val="nl-NL"/>
                              </w:rPr>
                              <w:t>Professor Gerda van Dijk en professor Mark van Vugt:</w:t>
                            </w:r>
                          </w:p>
                          <w:p w:rsidR="007802C7" w:rsidRPr="007802C7" w:rsidRDefault="007802C7" w:rsidP="007802C7">
                            <w:pPr>
                              <w:pStyle w:val="NoSpacing"/>
                              <w:rPr>
                                <w:sz w:val="14"/>
                                <w:lang w:val="nl-NL"/>
                              </w:rPr>
                            </w:pPr>
                          </w:p>
                          <w:p w:rsidR="007802C7" w:rsidRPr="00CA145C" w:rsidRDefault="007802C7" w:rsidP="007802C7">
                            <w:pPr>
                              <w:pStyle w:val="NoSpacing"/>
                              <w:rPr>
                                <w:b/>
                                <w:lang w:val="nl-NL"/>
                              </w:rPr>
                            </w:pPr>
                            <w:r w:rsidRPr="00CA145C">
                              <w:rPr>
                                <w:b/>
                                <w:lang w:val="nl-NL"/>
                              </w:rPr>
                              <w:t>"Onze inzichten over leiderschap zijn gebaseerd op wetenschappelijk onderzoek, op feiten, niet op meningen!"</w:t>
                            </w:r>
                          </w:p>
                          <w:p w:rsidR="007802C7" w:rsidRDefault="007802C7" w:rsidP="007802C7">
                            <w:pPr>
                              <w:pStyle w:val="NoSpacing"/>
                              <w:rPr>
                                <w:lang w:val="nl-NL"/>
                              </w:rPr>
                            </w:pPr>
                          </w:p>
                          <w:p w:rsidR="007802C7" w:rsidRPr="007B2989" w:rsidRDefault="007802C7" w:rsidP="007802C7">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5pt;margin-top:13.2pt;width:453.1pt;height:6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" fillcolor="#b8cce4 [1300]" strokecolor="#4f81bd [3204]" strokeweight="2.5pt">
                <v:shadow color="#868686" opacity="49150f" offset=".74833mm,.74833mm"/>
                <v:textbox>
                  <w:txbxContent>
                    <w:p w:rsidR="007802C7" w:rsidRDefault="007802C7" w:rsidP="007802C7">
                      <w:pPr>
                        <w:pStyle w:val="NoSpacing"/>
                        <w:rPr>
                          <w:lang w:val="nl-NL"/>
                        </w:rPr>
                      </w:pPr>
                      <w:r>
                        <w:rPr>
                          <w:lang w:val="nl-NL"/>
                        </w:rPr>
                        <w:t>Professor Gerda van Dijk en professor Mark van Vugt:</w:t>
                      </w:r>
                    </w:p>
                    <w:p w:rsidR="007802C7" w:rsidRPr="007802C7" w:rsidRDefault="007802C7" w:rsidP="007802C7">
                      <w:pPr>
                        <w:pStyle w:val="NoSpacing"/>
                        <w:rPr>
                          <w:sz w:val="14"/>
                          <w:lang w:val="nl-NL"/>
                        </w:rPr>
                      </w:pPr>
                    </w:p>
                    <w:p w:rsidR="007802C7" w:rsidRPr="00CA145C" w:rsidRDefault="007802C7" w:rsidP="007802C7">
                      <w:pPr>
                        <w:pStyle w:val="NoSpacing"/>
                        <w:rPr>
                          <w:b/>
                          <w:lang w:val="nl-NL"/>
                        </w:rPr>
                      </w:pPr>
                      <w:r w:rsidRPr="00CA145C">
                        <w:rPr>
                          <w:b/>
                          <w:lang w:val="nl-NL"/>
                        </w:rPr>
                        <w:t>"Onze inzichten over leiderschap zijn gebaseerd op wetenschappelijk onderzoek, op feiten, niet op meningen!"</w:t>
                      </w:r>
                    </w:p>
                    <w:p w:rsidR="007802C7" w:rsidRDefault="007802C7" w:rsidP="007802C7">
                      <w:pPr>
                        <w:pStyle w:val="NoSpacing"/>
                        <w:rPr>
                          <w:lang w:val="nl-NL"/>
                        </w:rPr>
                      </w:pPr>
                    </w:p>
                    <w:p w:rsidR="007802C7" w:rsidRPr="007B2989" w:rsidRDefault="007802C7" w:rsidP="007802C7">
                      <w:pPr>
                        <w:rPr>
                          <w:lang w:val="nl-NL"/>
                        </w:rPr>
                      </w:pPr>
                    </w:p>
                  </w:txbxContent>
                </v:textbox>
              </v:shape>
            </w:pict>
          </mc:Fallback>
        </mc:AlternateContent>
      </w:r>
    </w:p>
    <w:p w:rsidR="005B651F" w:rsidRDefault="005B651F" w:rsidP="00CA145C">
      <w:pPr>
        <w:pStyle w:val="NoSpacing"/>
        <w:jc w:val="center"/>
        <w:rPr>
          <w:lang w:val="nl-NL"/>
        </w:rPr>
      </w:pPr>
    </w:p>
    <w:p w:rsidR="007802C7" w:rsidRDefault="007802C7" w:rsidP="005B651F">
      <w:pPr>
        <w:pStyle w:val="NoSpacing"/>
        <w:rPr>
          <w:b/>
          <w:lang w:val="nl-NL"/>
        </w:rPr>
      </w:pPr>
    </w:p>
    <w:p w:rsidR="007802C7" w:rsidRDefault="007802C7" w:rsidP="005B651F">
      <w:pPr>
        <w:pStyle w:val="NoSpacing"/>
        <w:rPr>
          <w:b/>
          <w:lang w:val="nl-NL"/>
        </w:rPr>
      </w:pPr>
    </w:p>
    <w:p w:rsidR="007802C7" w:rsidRDefault="007802C7" w:rsidP="005B651F">
      <w:pPr>
        <w:pStyle w:val="NoSpacing"/>
        <w:rPr>
          <w:b/>
          <w:lang w:val="nl-NL"/>
        </w:rPr>
      </w:pPr>
    </w:p>
    <w:p w:rsidR="007802C7" w:rsidRDefault="007802C7" w:rsidP="005B651F">
      <w:pPr>
        <w:pStyle w:val="NoSpacing"/>
        <w:rPr>
          <w:b/>
          <w:lang w:val="nl-NL"/>
        </w:rPr>
      </w:pPr>
    </w:p>
    <w:p w:rsidR="007802C7" w:rsidRDefault="007802C7" w:rsidP="005B651F">
      <w:pPr>
        <w:pStyle w:val="NoSpacing"/>
        <w:rPr>
          <w:b/>
          <w:lang w:val="nl-NL"/>
        </w:rPr>
      </w:pPr>
    </w:p>
    <w:p w:rsidR="005B651F" w:rsidRDefault="005F1DC6" w:rsidP="005B651F">
      <w:pPr>
        <w:pStyle w:val="NoSpacing"/>
        <w:rPr>
          <w:lang w:val="nl-NL"/>
        </w:rPr>
      </w:pPr>
      <w:r>
        <w:rPr>
          <w:lang w:val="nl-NL"/>
        </w:rPr>
        <w:t>Afhankelijk van uw</w:t>
      </w:r>
      <w:r w:rsidR="005B651F" w:rsidRPr="00E37258">
        <w:rPr>
          <w:lang w:val="nl-NL"/>
        </w:rPr>
        <w:t xml:space="preserve"> </w:t>
      </w:r>
      <w:r w:rsidR="005B651F">
        <w:rPr>
          <w:lang w:val="nl-NL"/>
        </w:rPr>
        <w:t>vraag kan het Leadership</w:t>
      </w:r>
      <w:r w:rsidR="005B651F" w:rsidRPr="00E37258">
        <w:rPr>
          <w:lang w:val="nl-NL"/>
        </w:rPr>
        <w:t>Lab ingeze</w:t>
      </w:r>
      <w:r w:rsidR="005B651F">
        <w:rPr>
          <w:lang w:val="nl-NL"/>
        </w:rPr>
        <w:t>t</w:t>
      </w:r>
      <w:r w:rsidR="005B651F" w:rsidRPr="00E37258">
        <w:rPr>
          <w:lang w:val="nl-NL"/>
        </w:rPr>
        <w:t xml:space="preserve"> </w:t>
      </w:r>
      <w:r w:rsidR="005B651F">
        <w:rPr>
          <w:lang w:val="nl-NL"/>
        </w:rPr>
        <w:t xml:space="preserve">worden om: </w:t>
      </w:r>
    </w:p>
    <w:p w:rsidR="005F1DC6" w:rsidRDefault="005B651F" w:rsidP="005B651F">
      <w:pPr>
        <w:pStyle w:val="NoSpacing"/>
        <w:rPr>
          <w:lang w:val="nl-NL"/>
        </w:rPr>
      </w:pPr>
      <w:r>
        <w:rPr>
          <w:lang w:val="nl-NL"/>
        </w:rPr>
        <w:t xml:space="preserve">(a) </w:t>
      </w:r>
      <w:r w:rsidRPr="00E37258">
        <w:rPr>
          <w:lang w:val="nl-NL"/>
        </w:rPr>
        <w:t xml:space="preserve">onderzoek </w:t>
      </w:r>
      <w:r>
        <w:rPr>
          <w:lang w:val="nl-NL"/>
        </w:rPr>
        <w:t>te doen naar de praktijken van leiderschap in boardrooms, (directie)teams en organisatie(s)(onderdelen) (interview</w:t>
      </w:r>
      <w:r w:rsidR="00DA2FD1">
        <w:rPr>
          <w:lang w:val="nl-NL"/>
        </w:rPr>
        <w:t xml:space="preserve">s, vragenlijsten, experimenten); </w:t>
      </w:r>
    </w:p>
    <w:p w:rsidR="005B651F" w:rsidRPr="00E37258" w:rsidRDefault="005B651F" w:rsidP="005B651F">
      <w:pPr>
        <w:pStyle w:val="NoSpacing"/>
        <w:rPr>
          <w:lang w:val="nl-NL"/>
        </w:rPr>
      </w:pPr>
      <w:r>
        <w:rPr>
          <w:lang w:val="nl-NL"/>
        </w:rPr>
        <w:t xml:space="preserve">(b) leiderschapsopleidingen en masterclasses (voor bijvoorbeeld directie, toezichthouders, middenkader of talentklassen) </w:t>
      </w:r>
      <w:r w:rsidRPr="005F1DC6">
        <w:rPr>
          <w:lang w:val="nl-NL"/>
        </w:rPr>
        <w:t>te ontwikkelen en begeleiden.</w:t>
      </w:r>
    </w:p>
    <w:p w:rsidR="005B651F" w:rsidRPr="00E37258" w:rsidRDefault="005B651F" w:rsidP="005B651F">
      <w:pPr>
        <w:pStyle w:val="NoSpacing"/>
        <w:rPr>
          <w:lang w:val="nl-NL"/>
        </w:rPr>
      </w:pPr>
    </w:p>
    <w:p w:rsidR="005B651F" w:rsidRDefault="005B651F" w:rsidP="005B651F">
      <w:pPr>
        <w:pStyle w:val="NoSpacing"/>
        <w:rPr>
          <w:lang w:val="nl-NL"/>
        </w:rPr>
      </w:pPr>
      <w:r>
        <w:rPr>
          <w:lang w:val="nl-NL"/>
        </w:rPr>
        <w:t>Deelname aan het Leadershiplab biedt</w:t>
      </w:r>
      <w:r w:rsidRPr="00E37258">
        <w:rPr>
          <w:lang w:val="nl-NL"/>
        </w:rPr>
        <w:t xml:space="preserve"> u de laatste </w:t>
      </w:r>
      <w:r>
        <w:rPr>
          <w:lang w:val="nl-NL"/>
        </w:rPr>
        <w:t xml:space="preserve">wetenschappelijke </w:t>
      </w:r>
      <w:r w:rsidRPr="00E37258">
        <w:rPr>
          <w:lang w:val="nl-NL"/>
        </w:rPr>
        <w:t xml:space="preserve">inzichten </w:t>
      </w:r>
      <w:r>
        <w:rPr>
          <w:lang w:val="nl-NL"/>
        </w:rPr>
        <w:t>uit de gedragswetenschappen op</w:t>
      </w:r>
      <w:r w:rsidRPr="00E37258">
        <w:rPr>
          <w:lang w:val="nl-NL"/>
        </w:rPr>
        <w:t xml:space="preserve"> het gebied van </w:t>
      </w:r>
      <w:r>
        <w:rPr>
          <w:lang w:val="nl-NL"/>
        </w:rPr>
        <w:t>leiderschap</w:t>
      </w:r>
      <w:r w:rsidRPr="00E37258">
        <w:rPr>
          <w:lang w:val="nl-NL"/>
        </w:rPr>
        <w:t xml:space="preserve"> </w:t>
      </w:r>
      <w:r>
        <w:rPr>
          <w:lang w:val="nl-NL"/>
        </w:rPr>
        <w:t>en toezicht</w:t>
      </w:r>
      <w:r w:rsidR="00B411F1">
        <w:rPr>
          <w:lang w:val="nl-NL"/>
        </w:rPr>
        <w:t>,</w:t>
      </w:r>
      <w:r>
        <w:rPr>
          <w:lang w:val="nl-NL"/>
        </w:rPr>
        <w:t xml:space="preserve"> die uw organisatie kunnen helpen bij het </w:t>
      </w:r>
      <w:r w:rsidRPr="00E37258">
        <w:rPr>
          <w:lang w:val="nl-NL"/>
        </w:rPr>
        <w:t>bedenken, ontwerpen, ontwikkelen</w:t>
      </w:r>
      <w:r>
        <w:rPr>
          <w:lang w:val="nl-NL"/>
        </w:rPr>
        <w:t>,</w:t>
      </w:r>
      <w:r w:rsidRPr="00E37258">
        <w:rPr>
          <w:lang w:val="nl-NL"/>
        </w:rPr>
        <w:t xml:space="preserve"> groeien en verbeter</w:t>
      </w:r>
      <w:r>
        <w:rPr>
          <w:lang w:val="nl-NL"/>
        </w:rPr>
        <w:t>en</w:t>
      </w:r>
      <w:r w:rsidRPr="00E37258">
        <w:rPr>
          <w:lang w:val="nl-NL"/>
        </w:rPr>
        <w:t xml:space="preserve"> </w:t>
      </w:r>
      <w:r>
        <w:rPr>
          <w:lang w:val="nl-NL"/>
        </w:rPr>
        <w:t xml:space="preserve">van </w:t>
      </w:r>
      <w:r w:rsidRPr="00E37258">
        <w:rPr>
          <w:lang w:val="nl-NL"/>
        </w:rPr>
        <w:t xml:space="preserve">elk aspect van de </w:t>
      </w:r>
      <w:r>
        <w:rPr>
          <w:lang w:val="nl-NL"/>
        </w:rPr>
        <w:t>organisatie</w:t>
      </w:r>
      <w:r w:rsidR="00B411F1">
        <w:rPr>
          <w:lang w:val="nl-NL"/>
        </w:rPr>
        <w:t>:</w:t>
      </w:r>
      <w:r w:rsidRPr="00E37258">
        <w:rPr>
          <w:lang w:val="nl-NL"/>
        </w:rPr>
        <w:t xml:space="preserve"> van </w:t>
      </w:r>
      <w:r>
        <w:rPr>
          <w:lang w:val="nl-NL"/>
        </w:rPr>
        <w:t xml:space="preserve">toezicht, management en leiderschap, </w:t>
      </w:r>
      <w:r w:rsidRPr="00E37258">
        <w:rPr>
          <w:lang w:val="nl-NL"/>
        </w:rPr>
        <w:t xml:space="preserve">werkervaring, marketing, productiviteit, </w:t>
      </w:r>
      <w:r>
        <w:rPr>
          <w:lang w:val="nl-NL"/>
        </w:rPr>
        <w:t xml:space="preserve">tot </w:t>
      </w:r>
      <w:r w:rsidRPr="00E37258">
        <w:rPr>
          <w:lang w:val="nl-NL"/>
        </w:rPr>
        <w:t xml:space="preserve">prestaties en innovatie. </w:t>
      </w:r>
    </w:p>
    <w:p w:rsidR="005B651F" w:rsidRDefault="005B651F" w:rsidP="005B651F">
      <w:pPr>
        <w:pStyle w:val="NoSpacing"/>
        <w:rPr>
          <w:lang w:val="nl-NL"/>
        </w:rPr>
      </w:pPr>
    </w:p>
    <w:p w:rsidR="005B651F" w:rsidRPr="00E37258" w:rsidRDefault="005B651F" w:rsidP="005B651F">
      <w:pPr>
        <w:pStyle w:val="NoSpacing"/>
        <w:rPr>
          <w:lang w:val="nl-NL"/>
        </w:rPr>
      </w:pPr>
      <w:r>
        <w:rPr>
          <w:lang w:val="nl-NL"/>
        </w:rPr>
        <w:t>U krijgt</w:t>
      </w:r>
      <w:r w:rsidRPr="00E37258">
        <w:rPr>
          <w:lang w:val="nl-NL"/>
        </w:rPr>
        <w:t xml:space="preserve"> toegang tot:</w:t>
      </w:r>
    </w:p>
    <w:p w:rsidR="005B651F" w:rsidRPr="00E37258" w:rsidRDefault="005B651F" w:rsidP="005B651F">
      <w:pPr>
        <w:pStyle w:val="NoSpacing"/>
        <w:rPr>
          <w:lang w:val="nl-NL"/>
        </w:rPr>
      </w:pPr>
    </w:p>
    <w:p w:rsidR="005B651F" w:rsidRPr="00E37258" w:rsidRDefault="005B651F" w:rsidP="005B651F">
      <w:pPr>
        <w:pStyle w:val="NoSpacing"/>
        <w:rPr>
          <w:lang w:val="nl-NL"/>
        </w:rPr>
      </w:pPr>
      <w:r w:rsidRPr="00E37258">
        <w:rPr>
          <w:lang w:val="nl-NL"/>
        </w:rPr>
        <w:t xml:space="preserve">• </w:t>
      </w:r>
      <w:r>
        <w:rPr>
          <w:lang w:val="nl-NL"/>
        </w:rPr>
        <w:t xml:space="preserve">Kennis over het </w:t>
      </w:r>
      <w:r w:rsidRPr="00E37258">
        <w:rPr>
          <w:lang w:val="nl-NL"/>
        </w:rPr>
        <w:t xml:space="preserve">nieuwste onderzoek </w:t>
      </w:r>
      <w:r>
        <w:rPr>
          <w:lang w:val="nl-NL"/>
        </w:rPr>
        <w:t>op het gebied van leiderschap en</w:t>
      </w:r>
      <w:r w:rsidRPr="00E37258">
        <w:rPr>
          <w:lang w:val="nl-NL"/>
        </w:rPr>
        <w:t xml:space="preserve"> </w:t>
      </w:r>
      <w:r>
        <w:rPr>
          <w:lang w:val="nl-NL"/>
        </w:rPr>
        <w:t>de</w:t>
      </w:r>
      <w:r w:rsidRPr="00E37258">
        <w:rPr>
          <w:lang w:val="nl-NL"/>
        </w:rPr>
        <w:t xml:space="preserve"> vertal</w:t>
      </w:r>
      <w:r>
        <w:rPr>
          <w:lang w:val="nl-NL"/>
        </w:rPr>
        <w:t>ing</w:t>
      </w:r>
      <w:r w:rsidRPr="00E37258">
        <w:rPr>
          <w:lang w:val="nl-NL"/>
        </w:rPr>
        <w:t xml:space="preserve"> van de belangrijkste </w:t>
      </w:r>
      <w:r>
        <w:rPr>
          <w:lang w:val="nl-NL"/>
        </w:rPr>
        <w:t>wetenschappelijke inzichten</w:t>
      </w:r>
      <w:r w:rsidRPr="00E37258">
        <w:rPr>
          <w:lang w:val="nl-NL"/>
        </w:rPr>
        <w:t xml:space="preserve"> </w:t>
      </w:r>
      <w:r>
        <w:rPr>
          <w:lang w:val="nl-NL"/>
        </w:rPr>
        <w:t>naar de praktijk van uw organisatie</w:t>
      </w:r>
      <w:r w:rsidRPr="00E37258">
        <w:rPr>
          <w:lang w:val="nl-NL"/>
        </w:rPr>
        <w:t>.</w:t>
      </w:r>
    </w:p>
    <w:p w:rsidR="005B651F" w:rsidRPr="00E37258" w:rsidRDefault="005B651F" w:rsidP="005B651F">
      <w:pPr>
        <w:pStyle w:val="NoSpacing"/>
        <w:rPr>
          <w:lang w:val="nl-NL"/>
        </w:rPr>
      </w:pPr>
      <w:r>
        <w:rPr>
          <w:lang w:val="nl-NL"/>
        </w:rPr>
        <w:t>• O</w:t>
      </w:r>
      <w:r w:rsidRPr="00E37258">
        <w:rPr>
          <w:lang w:val="nl-NL"/>
        </w:rPr>
        <w:t xml:space="preserve">nderzoek onder leiding van </w:t>
      </w:r>
      <w:r>
        <w:rPr>
          <w:lang w:val="nl-NL"/>
        </w:rPr>
        <w:t>experts</w:t>
      </w:r>
      <w:r w:rsidRPr="00E37258">
        <w:rPr>
          <w:lang w:val="nl-NL"/>
        </w:rPr>
        <w:t xml:space="preserve"> o</w:t>
      </w:r>
      <w:r>
        <w:rPr>
          <w:lang w:val="nl-NL"/>
        </w:rPr>
        <w:t>m</w:t>
      </w:r>
      <w:r w:rsidRPr="00E37258">
        <w:rPr>
          <w:lang w:val="nl-NL"/>
        </w:rPr>
        <w:t xml:space="preserve"> </w:t>
      </w:r>
      <w:r>
        <w:rPr>
          <w:lang w:val="nl-NL"/>
        </w:rPr>
        <w:t>gegevens te verzamelen over leiderschap, toezicht,</w:t>
      </w:r>
      <w:r w:rsidRPr="00E37258">
        <w:rPr>
          <w:lang w:val="nl-NL"/>
        </w:rPr>
        <w:t xml:space="preserve"> </w:t>
      </w:r>
      <w:r>
        <w:rPr>
          <w:lang w:val="nl-NL"/>
        </w:rPr>
        <w:t xml:space="preserve">empowerment, en </w:t>
      </w:r>
      <w:r w:rsidRPr="00E37258">
        <w:rPr>
          <w:lang w:val="nl-NL"/>
        </w:rPr>
        <w:t xml:space="preserve">innovatie </w:t>
      </w:r>
      <w:r>
        <w:rPr>
          <w:lang w:val="nl-NL"/>
        </w:rPr>
        <w:t>binnen uw organisatie</w:t>
      </w:r>
      <w:r w:rsidRPr="00E37258">
        <w:rPr>
          <w:lang w:val="nl-NL"/>
        </w:rPr>
        <w:t>.</w:t>
      </w:r>
    </w:p>
    <w:p w:rsidR="005B651F" w:rsidRDefault="005B651F" w:rsidP="005B651F">
      <w:pPr>
        <w:pStyle w:val="NoSpacing"/>
        <w:rPr>
          <w:lang w:val="nl-NL"/>
        </w:rPr>
      </w:pPr>
      <w:r w:rsidRPr="00E37258">
        <w:rPr>
          <w:lang w:val="nl-NL"/>
        </w:rPr>
        <w:t xml:space="preserve">• Inzicht in de gedragsmatige processen </w:t>
      </w:r>
      <w:r>
        <w:rPr>
          <w:lang w:val="nl-NL"/>
        </w:rPr>
        <w:t xml:space="preserve">die aan effectief leiderschap en toezicht ten grondslag liggen en die kennis </w:t>
      </w:r>
      <w:r w:rsidRPr="00E37258">
        <w:rPr>
          <w:lang w:val="nl-NL"/>
        </w:rPr>
        <w:t xml:space="preserve">te </w:t>
      </w:r>
      <w:r>
        <w:rPr>
          <w:lang w:val="nl-NL"/>
        </w:rPr>
        <w:t>benutten om uw organisatie</w:t>
      </w:r>
      <w:r w:rsidRPr="00E37258">
        <w:rPr>
          <w:lang w:val="nl-NL"/>
        </w:rPr>
        <w:t>doelstellingen en ambities</w:t>
      </w:r>
      <w:r>
        <w:rPr>
          <w:lang w:val="nl-NL"/>
        </w:rPr>
        <w:t xml:space="preserve"> te bereiken</w:t>
      </w:r>
      <w:r w:rsidRPr="00E37258">
        <w:rPr>
          <w:lang w:val="nl-NL"/>
        </w:rPr>
        <w:t>.</w:t>
      </w:r>
    </w:p>
    <w:p w:rsidR="005B651F" w:rsidRDefault="005B651F" w:rsidP="005B651F">
      <w:pPr>
        <w:pStyle w:val="NoSpacing"/>
        <w:rPr>
          <w:lang w:val="nl-NL"/>
        </w:rPr>
      </w:pPr>
    </w:p>
    <w:p w:rsidR="007023EF" w:rsidRPr="00AE1A8E" w:rsidRDefault="005B651F" w:rsidP="007023EF">
      <w:pPr>
        <w:spacing w:after="0" w:line="291" w:lineRule="exact"/>
        <w:ind w:right="9"/>
        <w:rPr>
          <w:rFonts w:ascii="Calibri" w:eastAsia="Calibri" w:hAnsi="Calibri" w:cs="Calibri"/>
          <w:w w:val="103"/>
          <w:lang w:val="nl-NL"/>
        </w:rPr>
      </w:pPr>
      <w:r>
        <w:rPr>
          <w:rFonts w:ascii="Calibri" w:eastAsia="Calibri" w:hAnsi="Calibri" w:cs="Calibri"/>
          <w:b/>
          <w:spacing w:val="2"/>
          <w:lang w:val="nl-NL"/>
        </w:rPr>
        <w:t>Interesse?</w:t>
      </w:r>
      <w:r w:rsidR="007023EF" w:rsidRPr="00AE1A8E">
        <w:rPr>
          <w:rFonts w:ascii="Calibri" w:eastAsia="Calibri" w:hAnsi="Calibri" w:cs="Calibri"/>
          <w:b/>
          <w:spacing w:val="2"/>
          <w:lang w:val="nl-NL"/>
        </w:rPr>
        <w:br/>
      </w:r>
      <w:r w:rsidR="007023EF" w:rsidRPr="00AE1A8E">
        <w:rPr>
          <w:rFonts w:ascii="Calibri" w:eastAsia="Calibri" w:hAnsi="Calibri" w:cs="Calibri"/>
          <w:spacing w:val="2"/>
          <w:lang w:val="nl-NL"/>
        </w:rPr>
        <w:t>Voo</w:t>
      </w:r>
      <w:r w:rsidR="007023EF" w:rsidRPr="00AE1A8E">
        <w:rPr>
          <w:rFonts w:ascii="Calibri" w:eastAsia="Calibri" w:hAnsi="Calibri" w:cs="Calibri"/>
          <w:lang w:val="nl-NL"/>
        </w:rPr>
        <w:t>r</w:t>
      </w:r>
      <w:r w:rsidR="007023EF" w:rsidRPr="00AE1A8E">
        <w:rPr>
          <w:rFonts w:ascii="Calibri" w:eastAsia="Calibri" w:hAnsi="Calibri" w:cs="Calibri"/>
          <w:spacing w:val="12"/>
          <w:lang w:val="nl-NL"/>
        </w:rPr>
        <w:t xml:space="preserve"> </w:t>
      </w:r>
      <w:r w:rsidR="007023EF" w:rsidRPr="00AE1A8E">
        <w:rPr>
          <w:rFonts w:ascii="Calibri" w:eastAsia="Calibri" w:hAnsi="Calibri" w:cs="Calibri"/>
          <w:spacing w:val="2"/>
          <w:lang w:val="nl-NL"/>
        </w:rPr>
        <w:t>nade</w:t>
      </w:r>
      <w:r w:rsidR="007023EF" w:rsidRPr="00AE1A8E">
        <w:rPr>
          <w:rFonts w:ascii="Calibri" w:eastAsia="Calibri" w:hAnsi="Calibri" w:cs="Calibri"/>
          <w:spacing w:val="1"/>
          <w:lang w:val="nl-NL"/>
        </w:rPr>
        <w:t>r</w:t>
      </w:r>
      <w:r w:rsidR="007023EF" w:rsidRPr="00AE1A8E">
        <w:rPr>
          <w:rFonts w:ascii="Calibri" w:eastAsia="Calibri" w:hAnsi="Calibri" w:cs="Calibri"/>
          <w:lang w:val="nl-NL"/>
        </w:rPr>
        <w:t>e</w:t>
      </w:r>
      <w:r w:rsidR="007023EF" w:rsidRPr="00AE1A8E">
        <w:rPr>
          <w:rFonts w:ascii="Calibri" w:eastAsia="Calibri" w:hAnsi="Calibri" w:cs="Calibri"/>
          <w:spacing w:val="16"/>
          <w:lang w:val="nl-NL"/>
        </w:rPr>
        <w:t xml:space="preserve"> </w:t>
      </w:r>
      <w:r w:rsidR="007023EF" w:rsidRPr="00AE1A8E">
        <w:rPr>
          <w:rFonts w:ascii="Calibri" w:eastAsia="Calibri" w:hAnsi="Calibri" w:cs="Calibri"/>
          <w:spacing w:val="1"/>
          <w:lang w:val="nl-NL"/>
        </w:rPr>
        <w:t>i</w:t>
      </w:r>
      <w:r w:rsidR="007023EF" w:rsidRPr="00AE1A8E">
        <w:rPr>
          <w:rFonts w:ascii="Calibri" w:eastAsia="Calibri" w:hAnsi="Calibri" w:cs="Calibri"/>
          <w:spacing w:val="2"/>
          <w:lang w:val="nl-NL"/>
        </w:rPr>
        <w:t>n</w:t>
      </w:r>
      <w:r w:rsidR="007023EF" w:rsidRPr="00AE1A8E">
        <w:rPr>
          <w:rFonts w:ascii="Calibri" w:eastAsia="Calibri" w:hAnsi="Calibri" w:cs="Calibri"/>
          <w:spacing w:val="1"/>
          <w:lang w:val="nl-NL"/>
        </w:rPr>
        <w:t>f</w:t>
      </w:r>
      <w:r w:rsidR="007023EF" w:rsidRPr="00AE1A8E">
        <w:rPr>
          <w:rFonts w:ascii="Calibri" w:eastAsia="Calibri" w:hAnsi="Calibri" w:cs="Calibri"/>
          <w:spacing w:val="2"/>
          <w:lang w:val="nl-NL"/>
        </w:rPr>
        <w:t>o</w:t>
      </w:r>
      <w:r w:rsidR="007023EF" w:rsidRPr="00AE1A8E">
        <w:rPr>
          <w:rFonts w:ascii="Calibri" w:eastAsia="Calibri" w:hAnsi="Calibri" w:cs="Calibri"/>
          <w:spacing w:val="1"/>
          <w:lang w:val="nl-NL"/>
        </w:rPr>
        <w:t>r</w:t>
      </w:r>
      <w:r w:rsidR="007023EF" w:rsidRPr="00AE1A8E">
        <w:rPr>
          <w:rFonts w:ascii="Calibri" w:eastAsia="Calibri" w:hAnsi="Calibri" w:cs="Calibri"/>
          <w:spacing w:val="3"/>
          <w:lang w:val="nl-NL"/>
        </w:rPr>
        <w:t>m</w:t>
      </w:r>
      <w:r w:rsidR="007023EF" w:rsidRPr="00AE1A8E">
        <w:rPr>
          <w:rFonts w:ascii="Calibri" w:eastAsia="Calibri" w:hAnsi="Calibri" w:cs="Calibri"/>
          <w:spacing w:val="2"/>
          <w:lang w:val="nl-NL"/>
        </w:rPr>
        <w:t>a</w:t>
      </w:r>
      <w:r w:rsidR="007023EF" w:rsidRPr="00AE1A8E">
        <w:rPr>
          <w:rFonts w:ascii="Calibri" w:eastAsia="Calibri" w:hAnsi="Calibri" w:cs="Calibri"/>
          <w:spacing w:val="1"/>
          <w:lang w:val="nl-NL"/>
        </w:rPr>
        <w:t>ti</w:t>
      </w:r>
      <w:r w:rsidR="007023EF" w:rsidRPr="00AE1A8E">
        <w:rPr>
          <w:rFonts w:ascii="Calibri" w:eastAsia="Calibri" w:hAnsi="Calibri" w:cs="Calibri"/>
          <w:lang w:val="nl-NL"/>
        </w:rPr>
        <w:t>e</w:t>
      </w:r>
      <w:r w:rsidR="007023EF" w:rsidRPr="00AE1A8E">
        <w:rPr>
          <w:rFonts w:ascii="Calibri" w:eastAsia="Calibri" w:hAnsi="Calibri" w:cs="Calibri"/>
          <w:spacing w:val="23"/>
          <w:lang w:val="nl-NL"/>
        </w:rPr>
        <w:t xml:space="preserve"> </w:t>
      </w:r>
      <w:r w:rsidR="007023EF" w:rsidRPr="00AE1A8E">
        <w:rPr>
          <w:rFonts w:ascii="Calibri" w:eastAsia="Calibri" w:hAnsi="Calibri" w:cs="Calibri"/>
          <w:spacing w:val="2"/>
          <w:lang w:val="nl-NL"/>
        </w:rPr>
        <w:t>kun</w:t>
      </w:r>
      <w:r w:rsidR="007023EF" w:rsidRPr="00AE1A8E">
        <w:rPr>
          <w:rFonts w:ascii="Calibri" w:eastAsia="Calibri" w:hAnsi="Calibri" w:cs="Calibri"/>
          <w:lang w:val="nl-NL"/>
        </w:rPr>
        <w:t>t</w:t>
      </w:r>
      <w:r w:rsidR="007023EF" w:rsidRPr="00AE1A8E">
        <w:rPr>
          <w:rFonts w:ascii="Calibri" w:eastAsia="Calibri" w:hAnsi="Calibri" w:cs="Calibri"/>
          <w:spacing w:val="11"/>
          <w:lang w:val="nl-NL"/>
        </w:rPr>
        <w:t xml:space="preserve"> </w:t>
      </w:r>
      <w:r w:rsidR="007023EF" w:rsidRPr="00AE1A8E">
        <w:rPr>
          <w:rFonts w:ascii="Calibri" w:eastAsia="Calibri" w:hAnsi="Calibri" w:cs="Calibri"/>
          <w:lang w:val="nl-NL"/>
        </w:rPr>
        <w:t>u</w:t>
      </w:r>
      <w:r w:rsidR="007023EF" w:rsidRPr="00AE1A8E">
        <w:rPr>
          <w:rFonts w:ascii="Calibri" w:eastAsia="Calibri" w:hAnsi="Calibri" w:cs="Calibri"/>
          <w:spacing w:val="6"/>
          <w:lang w:val="nl-NL"/>
        </w:rPr>
        <w:t xml:space="preserve"> </w:t>
      </w:r>
      <w:r w:rsidR="007023EF" w:rsidRPr="00AE1A8E">
        <w:rPr>
          <w:rFonts w:ascii="Calibri" w:eastAsia="Calibri" w:hAnsi="Calibri" w:cs="Calibri"/>
          <w:spacing w:val="2"/>
          <w:lang w:val="nl-NL"/>
        </w:rPr>
        <w:t>con</w:t>
      </w:r>
      <w:r w:rsidR="007023EF" w:rsidRPr="00AE1A8E">
        <w:rPr>
          <w:rFonts w:ascii="Calibri" w:eastAsia="Calibri" w:hAnsi="Calibri" w:cs="Calibri"/>
          <w:spacing w:val="1"/>
          <w:lang w:val="nl-NL"/>
        </w:rPr>
        <w:t>t</w:t>
      </w:r>
      <w:r w:rsidR="007023EF" w:rsidRPr="00AE1A8E">
        <w:rPr>
          <w:rFonts w:ascii="Calibri" w:eastAsia="Calibri" w:hAnsi="Calibri" w:cs="Calibri"/>
          <w:spacing w:val="2"/>
          <w:lang w:val="nl-NL"/>
        </w:rPr>
        <w:t>ac</w:t>
      </w:r>
      <w:r w:rsidR="007023EF" w:rsidRPr="00AE1A8E">
        <w:rPr>
          <w:rFonts w:ascii="Calibri" w:eastAsia="Calibri" w:hAnsi="Calibri" w:cs="Calibri"/>
          <w:lang w:val="nl-NL"/>
        </w:rPr>
        <w:t>t</w:t>
      </w:r>
      <w:r w:rsidR="007023EF" w:rsidRPr="00AE1A8E">
        <w:rPr>
          <w:rFonts w:ascii="Calibri" w:eastAsia="Calibri" w:hAnsi="Calibri" w:cs="Calibri"/>
          <w:spacing w:val="16"/>
          <w:lang w:val="nl-NL"/>
        </w:rPr>
        <w:t xml:space="preserve"> </w:t>
      </w:r>
      <w:r w:rsidR="007023EF" w:rsidRPr="00AE1A8E">
        <w:rPr>
          <w:rFonts w:ascii="Calibri" w:eastAsia="Calibri" w:hAnsi="Calibri" w:cs="Calibri"/>
          <w:spacing w:val="2"/>
          <w:lang w:val="nl-NL"/>
        </w:rPr>
        <w:t>opne</w:t>
      </w:r>
      <w:r w:rsidR="007023EF" w:rsidRPr="00AE1A8E">
        <w:rPr>
          <w:rFonts w:ascii="Calibri" w:eastAsia="Calibri" w:hAnsi="Calibri" w:cs="Calibri"/>
          <w:spacing w:val="3"/>
          <w:lang w:val="nl-NL"/>
        </w:rPr>
        <w:t>m</w:t>
      </w:r>
      <w:r w:rsidR="007023EF" w:rsidRPr="00AE1A8E">
        <w:rPr>
          <w:rFonts w:ascii="Calibri" w:eastAsia="Calibri" w:hAnsi="Calibri" w:cs="Calibri"/>
          <w:spacing w:val="2"/>
          <w:lang w:val="nl-NL"/>
        </w:rPr>
        <w:t>e</w:t>
      </w:r>
      <w:r w:rsidR="007023EF" w:rsidRPr="00AE1A8E">
        <w:rPr>
          <w:rFonts w:ascii="Calibri" w:eastAsia="Calibri" w:hAnsi="Calibri" w:cs="Calibri"/>
          <w:lang w:val="nl-NL"/>
        </w:rPr>
        <w:t>n</w:t>
      </w:r>
      <w:r w:rsidR="007023EF" w:rsidRPr="00AE1A8E">
        <w:rPr>
          <w:rFonts w:ascii="Calibri" w:eastAsia="Calibri" w:hAnsi="Calibri" w:cs="Calibri"/>
          <w:spacing w:val="20"/>
          <w:lang w:val="nl-NL"/>
        </w:rPr>
        <w:t xml:space="preserve"> </w:t>
      </w:r>
      <w:r w:rsidR="007023EF" w:rsidRPr="00AE1A8E">
        <w:rPr>
          <w:rFonts w:ascii="Calibri" w:eastAsia="Calibri" w:hAnsi="Calibri" w:cs="Calibri"/>
          <w:spacing w:val="3"/>
          <w:lang w:val="nl-NL"/>
        </w:rPr>
        <w:t>m</w:t>
      </w:r>
      <w:r w:rsidR="007023EF" w:rsidRPr="00AE1A8E">
        <w:rPr>
          <w:rFonts w:ascii="Calibri" w:eastAsia="Calibri" w:hAnsi="Calibri" w:cs="Calibri"/>
          <w:spacing w:val="2"/>
          <w:lang w:val="nl-NL"/>
        </w:rPr>
        <w:t>e</w:t>
      </w:r>
      <w:r w:rsidR="007023EF" w:rsidRPr="00AE1A8E">
        <w:rPr>
          <w:rFonts w:ascii="Calibri" w:eastAsia="Calibri" w:hAnsi="Calibri" w:cs="Calibri"/>
          <w:lang w:val="nl-NL"/>
        </w:rPr>
        <w:t>t</w:t>
      </w:r>
      <w:r w:rsidR="007023EF" w:rsidRPr="00AE1A8E">
        <w:rPr>
          <w:rFonts w:ascii="Calibri" w:eastAsia="Calibri" w:hAnsi="Calibri" w:cs="Calibri"/>
          <w:spacing w:val="10"/>
          <w:lang w:val="nl-NL"/>
        </w:rPr>
        <w:t xml:space="preserve"> </w:t>
      </w:r>
      <w:r w:rsidR="00A7773C">
        <w:rPr>
          <w:rFonts w:ascii="Calibri" w:eastAsia="Calibri" w:hAnsi="Calibri" w:cs="Calibri"/>
          <w:spacing w:val="3"/>
          <w:lang w:val="nl-NL"/>
        </w:rPr>
        <w:t>het Zijlstra Center</w:t>
      </w:r>
      <w:r w:rsidR="007023EF" w:rsidRPr="00AE1A8E">
        <w:rPr>
          <w:rFonts w:ascii="Calibri" w:eastAsia="Calibri" w:hAnsi="Calibri" w:cs="Calibri"/>
          <w:spacing w:val="3"/>
          <w:lang w:val="nl-NL"/>
        </w:rPr>
        <w:t xml:space="preserve"> </w:t>
      </w:r>
      <w:hyperlink r:id="rId10" w:history="1">
        <w:r w:rsidR="007023EF" w:rsidRPr="00AE1A8E">
          <w:rPr>
            <w:rStyle w:val="Hyperlink"/>
            <w:rFonts w:ascii="Calibri" w:eastAsia="Calibri" w:hAnsi="Calibri" w:cs="Calibri"/>
            <w:w w:val="103"/>
            <w:lang w:val="nl-NL"/>
          </w:rPr>
          <w:t>hetzijlstracenter@vu.nl</w:t>
        </w:r>
      </w:hyperlink>
      <w:r w:rsidR="007023EF" w:rsidRPr="00AE1A8E">
        <w:rPr>
          <w:rFonts w:ascii="Calibri" w:eastAsia="Calibri" w:hAnsi="Calibri" w:cs="Calibri"/>
          <w:w w:val="103"/>
          <w:lang w:val="nl-NL"/>
        </w:rPr>
        <w:t xml:space="preserve"> / 020 – 598 9865</w:t>
      </w:r>
    </w:p>
    <w:p w:rsidR="00AE1A8E" w:rsidRPr="00AE1A8E" w:rsidRDefault="00AE1A8E" w:rsidP="007023EF">
      <w:pPr>
        <w:spacing w:after="0" w:line="291" w:lineRule="exact"/>
        <w:ind w:right="9"/>
        <w:rPr>
          <w:rFonts w:ascii="Calibri" w:eastAsia="Calibri" w:hAnsi="Calibri" w:cs="Calibri"/>
          <w:w w:val="103"/>
          <w:lang w:val="nl-NL"/>
        </w:rPr>
      </w:pPr>
      <w:r w:rsidRPr="00AE1A8E">
        <w:rPr>
          <w:rFonts w:ascii="Calibri" w:eastAsia="Calibri" w:hAnsi="Calibri" w:cs="Calibri"/>
          <w:w w:val="103"/>
          <w:lang w:val="nl-NL"/>
        </w:rPr>
        <w:t xml:space="preserve"> </w:t>
      </w:r>
    </w:p>
    <w:p w:rsidR="00842D1D" w:rsidRDefault="00842D1D">
      <w:pPr>
        <w:rPr>
          <w:rStyle w:val="Strong"/>
          <w:b w:val="0"/>
          <w:sz w:val="18"/>
          <w:szCs w:val="21"/>
          <w:lang w:val="nl-NL"/>
        </w:rPr>
      </w:pPr>
    </w:p>
    <w:p w:rsidR="005B651F" w:rsidRDefault="007023EF" w:rsidP="005B651F">
      <w:pPr>
        <w:tabs>
          <w:tab w:val="left" w:pos="-1440"/>
          <w:tab w:val="left" w:pos="-720"/>
          <w:tab w:val="left" w:pos="0"/>
          <w:tab w:val="left" w:pos="720"/>
          <w:tab w:val="left" w:pos="1440"/>
          <w:tab w:val="left" w:pos="2160"/>
          <w:tab w:val="left" w:pos="2880"/>
          <w:tab w:val="left" w:pos="3600"/>
          <w:tab w:val="left" w:pos="3888"/>
          <w:tab w:val="left" w:pos="4320"/>
        </w:tabs>
        <w:suppressAutoHyphens/>
        <w:rPr>
          <w:rFonts w:ascii="Calibri" w:hAnsi="Calibri"/>
          <w:lang w:val="nl-NL"/>
        </w:rPr>
      </w:pPr>
      <w:r w:rsidRPr="00A83142">
        <w:rPr>
          <w:rStyle w:val="Strong"/>
          <w:sz w:val="21"/>
          <w:szCs w:val="21"/>
          <w:lang w:val="nl-NL"/>
        </w:rPr>
        <w:br w:type="page"/>
      </w:r>
      <w:r w:rsidR="005B651F">
        <w:rPr>
          <w:rFonts w:ascii="Calibri" w:hAnsi="Calibri"/>
          <w:lang w:val="nl-NL"/>
        </w:rPr>
        <w:lastRenderedPageBreak/>
        <w:t>Selectie van relevante referenties:</w:t>
      </w:r>
    </w:p>
    <w:p w:rsidR="005B651F" w:rsidRPr="00EC4DE2" w:rsidRDefault="005B651F" w:rsidP="005B651F">
      <w:pPr>
        <w:tabs>
          <w:tab w:val="left" w:pos="-1440"/>
          <w:tab w:val="left" w:pos="-720"/>
          <w:tab w:val="left" w:pos="0"/>
          <w:tab w:val="left" w:pos="720"/>
          <w:tab w:val="left" w:pos="1440"/>
          <w:tab w:val="left" w:pos="2160"/>
          <w:tab w:val="left" w:pos="2880"/>
          <w:tab w:val="left" w:pos="3600"/>
          <w:tab w:val="left" w:pos="3888"/>
          <w:tab w:val="left" w:pos="4320"/>
        </w:tabs>
        <w:suppressAutoHyphens/>
        <w:rPr>
          <w:rFonts w:ascii="Calibri" w:hAnsi="Calibri"/>
        </w:rPr>
      </w:pPr>
      <w:r w:rsidRPr="00713254">
        <w:rPr>
          <w:rFonts w:ascii="Calibri" w:hAnsi="Calibri"/>
          <w:lang w:val="nl-NL"/>
        </w:rPr>
        <w:t xml:space="preserve">Van Loon, R. &amp; G.M. van Dijk (2015). </w:t>
      </w:r>
      <w:r w:rsidRPr="00713254">
        <w:rPr>
          <w:rFonts w:ascii="Calibri" w:hAnsi="Calibri"/>
        </w:rPr>
        <w:t>Dialogical Leadership: Dialogue as Condition Zero. Journal of Leadership, Accountability and Ethics Vol. 12(3) p. 62-75.</w:t>
      </w:r>
    </w:p>
    <w:p w:rsidR="005B651F" w:rsidRPr="00EC4DE2" w:rsidRDefault="005B651F" w:rsidP="005B651F">
      <w:pPr>
        <w:tabs>
          <w:tab w:val="left" w:pos="-1440"/>
          <w:tab w:val="left" w:pos="-720"/>
          <w:tab w:val="left" w:pos="0"/>
          <w:tab w:val="left" w:pos="720"/>
          <w:tab w:val="left" w:pos="1440"/>
          <w:tab w:val="left" w:pos="2160"/>
          <w:tab w:val="left" w:pos="2880"/>
          <w:tab w:val="left" w:pos="3600"/>
          <w:tab w:val="left" w:pos="3888"/>
          <w:tab w:val="left" w:pos="4320"/>
        </w:tabs>
        <w:suppressAutoHyphens/>
        <w:rPr>
          <w:rFonts w:ascii="Calibri" w:hAnsi="Calibri"/>
          <w:lang w:val="nl-NL"/>
        </w:rPr>
      </w:pPr>
      <w:r w:rsidRPr="00EC4DE2">
        <w:rPr>
          <w:rFonts w:ascii="Calibri" w:hAnsi="Calibri"/>
        </w:rPr>
        <w:t xml:space="preserve">Van Vugt, M. &amp; Wildschut, M. (2013). </w:t>
      </w:r>
      <w:r w:rsidRPr="00300E73">
        <w:rPr>
          <w:rFonts w:ascii="Calibri" w:hAnsi="Calibri"/>
          <w:i/>
          <w:lang w:val="nl-NL"/>
        </w:rPr>
        <w:t>Gezag: De wetenschap van macht, gezag, en leiderschap</w:t>
      </w:r>
      <w:r w:rsidRPr="00300E73">
        <w:rPr>
          <w:rFonts w:ascii="Calibri" w:hAnsi="Calibri"/>
          <w:lang w:val="nl-NL"/>
        </w:rPr>
        <w:t xml:space="preserve">. </w:t>
      </w:r>
      <w:r w:rsidRPr="00EC4DE2">
        <w:rPr>
          <w:rFonts w:ascii="Calibri" w:hAnsi="Calibri"/>
          <w:lang w:val="nl-NL"/>
        </w:rPr>
        <w:t xml:space="preserve">Utrecht, NL: Arbeiderspers/A.W.Bruna </w:t>
      </w:r>
    </w:p>
    <w:p w:rsidR="005B651F" w:rsidRPr="00EC4DE2" w:rsidRDefault="005B651F" w:rsidP="005B651F">
      <w:pPr>
        <w:pStyle w:val="NormalWeb"/>
        <w:rPr>
          <w:rStyle w:val="Emphasis"/>
          <w:rFonts w:ascii="Calibri" w:hAnsi="Calibri"/>
          <w:i w:val="0"/>
          <w:iCs w:val="0"/>
          <w:color w:val="000000"/>
          <w:sz w:val="22"/>
          <w:szCs w:val="22"/>
          <w:lang w:val="nl-NL"/>
        </w:rPr>
      </w:pPr>
      <w:r w:rsidRPr="00EC4DE2">
        <w:rPr>
          <w:rFonts w:ascii="Calibri" w:hAnsi="Calibri"/>
          <w:color w:val="000000"/>
          <w:sz w:val="22"/>
          <w:szCs w:val="22"/>
          <w:lang w:val="nl-NL"/>
        </w:rPr>
        <w:t xml:space="preserve">Van Vugt, M., &amp; Ronay, R. D. (2014). </w:t>
      </w:r>
      <w:r w:rsidRPr="00300E73">
        <w:rPr>
          <w:rFonts w:ascii="Calibri" w:hAnsi="Calibri"/>
          <w:color w:val="000000"/>
          <w:sz w:val="22"/>
          <w:szCs w:val="22"/>
        </w:rPr>
        <w:t xml:space="preserve">The Evolutionary Psychology of Leadership: Theory, Review, and Roadmap. </w:t>
      </w:r>
      <w:r w:rsidRPr="00EC4DE2">
        <w:rPr>
          <w:rStyle w:val="Emphasis"/>
          <w:rFonts w:ascii="Calibri" w:hAnsi="Calibri"/>
          <w:color w:val="000000"/>
          <w:sz w:val="22"/>
          <w:szCs w:val="22"/>
          <w:lang w:val="nl-NL"/>
        </w:rPr>
        <w:t xml:space="preserve">Organizational Psychology Review, 4, 74-95. </w:t>
      </w:r>
      <w:r w:rsidRPr="00EC4DE2">
        <w:rPr>
          <w:rStyle w:val="slug-metadata-note3"/>
          <w:rFonts w:ascii="Calibri" w:hAnsi="Calibri" w:cs="Arial"/>
          <w:bCs/>
          <w:color w:val="333300"/>
          <w:sz w:val="22"/>
          <w:szCs w:val="22"/>
          <w:lang w:val="nl-NL"/>
          <w:specVanish w:val="0"/>
        </w:rPr>
        <w:t xml:space="preserve">doi: </w:t>
      </w:r>
      <w:r w:rsidRPr="00EC4DE2">
        <w:rPr>
          <w:rStyle w:val="slug-doi"/>
          <w:rFonts w:ascii="Calibri" w:hAnsi="Calibri" w:cs="Arial"/>
          <w:bCs/>
          <w:color w:val="333300"/>
          <w:sz w:val="22"/>
          <w:szCs w:val="22"/>
          <w:lang w:val="nl-NL"/>
        </w:rPr>
        <w:t>10.1177/2041386613493635</w:t>
      </w:r>
    </w:p>
    <w:p w:rsidR="005B651F" w:rsidRPr="00EC4DE2" w:rsidRDefault="005B651F" w:rsidP="005B651F">
      <w:pPr>
        <w:tabs>
          <w:tab w:val="left" w:pos="-1440"/>
          <w:tab w:val="left" w:pos="-720"/>
          <w:tab w:val="left" w:pos="0"/>
          <w:tab w:val="left" w:pos="720"/>
          <w:tab w:val="left" w:pos="1440"/>
          <w:tab w:val="left" w:pos="2160"/>
          <w:tab w:val="left" w:pos="2880"/>
          <w:tab w:val="left" w:pos="3600"/>
          <w:tab w:val="left" w:pos="3888"/>
          <w:tab w:val="left" w:pos="4320"/>
        </w:tabs>
        <w:suppressAutoHyphens/>
        <w:rPr>
          <w:rFonts w:ascii="Calibri" w:hAnsi="Calibri"/>
          <w:color w:val="000000"/>
          <w:lang w:val="nl-NL"/>
        </w:rPr>
      </w:pPr>
      <w:r w:rsidRPr="00EC4DE2">
        <w:rPr>
          <w:rFonts w:ascii="Calibri" w:hAnsi="Calibri"/>
          <w:color w:val="000000"/>
          <w:lang w:val="nl-NL"/>
        </w:rPr>
        <w:t xml:space="preserve">Viet, S. &amp; G.M. van Dijk (eds) (2015). </w:t>
      </w:r>
      <w:r w:rsidRPr="00EC4DE2">
        <w:rPr>
          <w:rFonts w:ascii="Calibri" w:hAnsi="Calibri"/>
          <w:i/>
          <w:color w:val="000000"/>
          <w:lang w:val="nl-NL"/>
        </w:rPr>
        <w:t>Publiek Leiderschap.</w:t>
      </w:r>
      <w:r w:rsidRPr="00EC4DE2">
        <w:rPr>
          <w:rFonts w:ascii="Calibri" w:hAnsi="Calibri"/>
          <w:color w:val="000000"/>
          <w:lang w:val="nl-NL"/>
        </w:rPr>
        <w:t xml:space="preserve"> Boom-Lemma. </w:t>
      </w:r>
    </w:p>
    <w:p w:rsidR="005B651F" w:rsidRPr="00300E73" w:rsidRDefault="005B651F" w:rsidP="005B651F">
      <w:pPr>
        <w:tabs>
          <w:tab w:val="left" w:pos="-1440"/>
          <w:tab w:val="left" w:pos="-720"/>
          <w:tab w:val="left" w:pos="0"/>
          <w:tab w:val="left" w:pos="720"/>
          <w:tab w:val="left" w:pos="1440"/>
          <w:tab w:val="left" w:pos="2160"/>
          <w:tab w:val="left" w:pos="2880"/>
          <w:tab w:val="left" w:pos="3600"/>
          <w:tab w:val="left" w:pos="3888"/>
          <w:tab w:val="left" w:pos="4320"/>
        </w:tabs>
        <w:suppressAutoHyphens/>
        <w:rPr>
          <w:lang w:val="nl-NL"/>
        </w:rPr>
      </w:pPr>
      <w:r w:rsidRPr="00EC4DE2">
        <w:rPr>
          <w:rFonts w:ascii="Calibri" w:hAnsi="Calibri"/>
          <w:color w:val="000000"/>
          <w:lang w:val="nl-NL"/>
        </w:rPr>
        <w:t xml:space="preserve">Von Rueden, C., &amp; Van Vugt, M. (2016). </w:t>
      </w:r>
      <w:r w:rsidRPr="00300E73">
        <w:rPr>
          <w:rFonts w:ascii="Calibri" w:hAnsi="Calibri"/>
          <w:color w:val="000000"/>
        </w:rPr>
        <w:t xml:space="preserve">Leadership in small-scale societies: Some implications for theory, research, and practice. </w:t>
      </w:r>
      <w:r w:rsidRPr="00300E73">
        <w:rPr>
          <w:rFonts w:ascii="Calibri" w:hAnsi="Calibri"/>
          <w:i/>
          <w:color w:val="000000"/>
        </w:rPr>
        <w:t>The Leadership Quarterly.</w:t>
      </w:r>
      <w:r w:rsidRPr="00300E73">
        <w:rPr>
          <w:rFonts w:ascii="Calibri" w:hAnsi="Calibri"/>
        </w:rPr>
        <w:t xml:space="preserve">  </w:t>
      </w:r>
    </w:p>
    <w:p w:rsidR="007023EF" w:rsidRPr="00A83142" w:rsidRDefault="007023EF">
      <w:pPr>
        <w:rPr>
          <w:rStyle w:val="Strong"/>
          <w:sz w:val="21"/>
          <w:szCs w:val="21"/>
          <w:lang w:val="nl-NL"/>
        </w:rPr>
      </w:pPr>
    </w:p>
    <w:sectPr w:rsidR="007023EF" w:rsidRPr="00A83142" w:rsidSect="00842D1D">
      <w:footerReference w:type="default" r:id="rId11"/>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371" w:rsidRDefault="00BC5371" w:rsidP="007023EF">
      <w:pPr>
        <w:spacing w:after="0" w:line="240" w:lineRule="auto"/>
      </w:pPr>
      <w:r>
        <w:separator/>
      </w:r>
    </w:p>
  </w:endnote>
  <w:endnote w:type="continuationSeparator" w:id="0">
    <w:p w:rsidR="00BC5371" w:rsidRDefault="00BC5371" w:rsidP="0070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7E" w:rsidRDefault="0073757E" w:rsidP="0073757E">
    <w:pPr>
      <w:pStyle w:val="Footer"/>
      <w:jc w:val="right"/>
    </w:pPr>
  </w:p>
  <w:p w:rsidR="0073757E" w:rsidRDefault="0073757E" w:rsidP="0073757E">
    <w:pPr>
      <w:pStyle w:val="Footer"/>
      <w:jc w:val="right"/>
    </w:pPr>
    <w:r>
      <w:t xml:space="preserve">Amsterdam LeadershipLab, Vrije Universiteit </w:t>
    </w:r>
    <w:r w:rsidRPr="0073757E">
      <w:rPr>
        <w:i/>
      </w:rPr>
      <w:t>17 juni 2016</w:t>
    </w:r>
  </w:p>
  <w:p w:rsidR="00A25A7F" w:rsidRDefault="00BC5371" w:rsidP="00B729CC">
    <w:pPr>
      <w:spacing w:after="0" w:line="200" w:lineRule="exact"/>
      <w:ind w:left="70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371" w:rsidRDefault="00BC5371" w:rsidP="007023EF">
      <w:pPr>
        <w:spacing w:after="0" w:line="240" w:lineRule="auto"/>
      </w:pPr>
      <w:r>
        <w:separator/>
      </w:r>
    </w:p>
  </w:footnote>
  <w:footnote w:type="continuationSeparator" w:id="0">
    <w:p w:rsidR="00BC5371" w:rsidRDefault="00BC5371" w:rsidP="00702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54D"/>
    <w:multiLevelType w:val="hybridMultilevel"/>
    <w:tmpl w:val="B2644CC8"/>
    <w:lvl w:ilvl="0" w:tplc="9CE817D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C6A66"/>
    <w:multiLevelType w:val="hybridMultilevel"/>
    <w:tmpl w:val="51E6667A"/>
    <w:lvl w:ilvl="0" w:tplc="9CE817D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14CAC"/>
    <w:multiLevelType w:val="hybridMultilevel"/>
    <w:tmpl w:val="555ABD2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7E735CCC"/>
    <w:multiLevelType w:val="hybridMultilevel"/>
    <w:tmpl w:val="592A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EF"/>
    <w:rsid w:val="0000059B"/>
    <w:rsid w:val="00032433"/>
    <w:rsid w:val="00087746"/>
    <w:rsid w:val="002565C3"/>
    <w:rsid w:val="00334D59"/>
    <w:rsid w:val="003F0985"/>
    <w:rsid w:val="004A01E6"/>
    <w:rsid w:val="005A229F"/>
    <w:rsid w:val="005B651F"/>
    <w:rsid w:val="005F1DC6"/>
    <w:rsid w:val="007023EF"/>
    <w:rsid w:val="00714660"/>
    <w:rsid w:val="0073757E"/>
    <w:rsid w:val="007802C7"/>
    <w:rsid w:val="0078161E"/>
    <w:rsid w:val="007B2989"/>
    <w:rsid w:val="0083271C"/>
    <w:rsid w:val="00842D1D"/>
    <w:rsid w:val="00A7773C"/>
    <w:rsid w:val="00A83142"/>
    <w:rsid w:val="00AB7603"/>
    <w:rsid w:val="00AE1A8E"/>
    <w:rsid w:val="00B411F1"/>
    <w:rsid w:val="00B845C4"/>
    <w:rsid w:val="00BA1401"/>
    <w:rsid w:val="00BC5371"/>
    <w:rsid w:val="00CA145C"/>
    <w:rsid w:val="00D26EBF"/>
    <w:rsid w:val="00D92D8F"/>
    <w:rsid w:val="00DA2FD1"/>
    <w:rsid w:val="00DA638A"/>
    <w:rsid w:val="00E3339A"/>
    <w:rsid w:val="00E6134C"/>
    <w:rsid w:val="00EE719D"/>
    <w:rsid w:val="00FC462E"/>
    <w:rsid w:val="00FE2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EF"/>
    <w:rPr>
      <w:rFonts w:ascii="Tahoma" w:hAnsi="Tahoma" w:cs="Tahoma"/>
      <w:sz w:val="16"/>
      <w:szCs w:val="16"/>
    </w:rPr>
  </w:style>
  <w:style w:type="character" w:styleId="Hyperlink">
    <w:name w:val="Hyperlink"/>
    <w:basedOn w:val="DefaultParagraphFont"/>
    <w:uiPriority w:val="99"/>
    <w:unhideWhenUsed/>
    <w:rsid w:val="007023EF"/>
    <w:rPr>
      <w:color w:val="0000FF" w:themeColor="hyperlink"/>
      <w:u w:val="single"/>
    </w:rPr>
  </w:style>
  <w:style w:type="character" w:styleId="Strong">
    <w:name w:val="Strong"/>
    <w:basedOn w:val="DefaultParagraphFont"/>
    <w:uiPriority w:val="22"/>
    <w:qFormat/>
    <w:rsid w:val="007023EF"/>
    <w:rPr>
      <w:b/>
      <w:bCs/>
    </w:rPr>
  </w:style>
  <w:style w:type="paragraph" w:styleId="ListParagraph">
    <w:name w:val="List Paragraph"/>
    <w:basedOn w:val="Normal"/>
    <w:uiPriority w:val="34"/>
    <w:qFormat/>
    <w:rsid w:val="007023EF"/>
    <w:pPr>
      <w:widowControl w:val="0"/>
      <w:ind w:left="720"/>
      <w:contextualSpacing/>
    </w:pPr>
  </w:style>
  <w:style w:type="paragraph" w:styleId="Footer">
    <w:name w:val="footer"/>
    <w:basedOn w:val="Normal"/>
    <w:link w:val="FooterChar"/>
    <w:uiPriority w:val="99"/>
    <w:unhideWhenUsed/>
    <w:rsid w:val="007023EF"/>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023EF"/>
  </w:style>
  <w:style w:type="paragraph" w:styleId="Header">
    <w:name w:val="header"/>
    <w:basedOn w:val="Normal"/>
    <w:link w:val="HeaderChar"/>
    <w:uiPriority w:val="99"/>
    <w:unhideWhenUsed/>
    <w:rsid w:val="0070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3EF"/>
  </w:style>
  <w:style w:type="table" w:styleId="TableGrid">
    <w:name w:val="Table Grid"/>
    <w:basedOn w:val="TableNormal"/>
    <w:uiPriority w:val="59"/>
    <w:rsid w:val="00A7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773C"/>
    <w:pPr>
      <w:spacing w:after="0" w:line="240" w:lineRule="auto"/>
    </w:pPr>
  </w:style>
  <w:style w:type="paragraph" w:styleId="NormalWeb">
    <w:name w:val="Normal (Web)"/>
    <w:basedOn w:val="Normal"/>
    <w:uiPriority w:val="99"/>
    <w:rsid w:val="005B65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B651F"/>
    <w:rPr>
      <w:i/>
      <w:iCs/>
    </w:rPr>
  </w:style>
  <w:style w:type="character" w:customStyle="1" w:styleId="slug-doi">
    <w:name w:val="slug-doi"/>
    <w:basedOn w:val="DefaultParagraphFont"/>
    <w:rsid w:val="005B651F"/>
  </w:style>
  <w:style w:type="character" w:customStyle="1" w:styleId="slug-metadata-note3">
    <w:name w:val="slug-metadata-note3"/>
    <w:rsid w:val="005B651F"/>
    <w:rPr>
      <w:vanish w:val="0"/>
      <w:webHidden w:val="0"/>
      <w:specVanish w:val="0"/>
    </w:rPr>
  </w:style>
  <w:style w:type="character" w:styleId="CommentReference">
    <w:name w:val="annotation reference"/>
    <w:basedOn w:val="DefaultParagraphFont"/>
    <w:uiPriority w:val="99"/>
    <w:semiHidden/>
    <w:unhideWhenUsed/>
    <w:rsid w:val="00DA2FD1"/>
    <w:rPr>
      <w:sz w:val="16"/>
      <w:szCs w:val="16"/>
    </w:rPr>
  </w:style>
  <w:style w:type="paragraph" w:styleId="CommentText">
    <w:name w:val="annotation text"/>
    <w:basedOn w:val="Normal"/>
    <w:link w:val="TekstopmerkingTeken"/>
    <w:uiPriority w:val="99"/>
    <w:semiHidden/>
    <w:unhideWhenUsed/>
    <w:rsid w:val="00DA2FD1"/>
    <w:pPr>
      <w:spacing w:line="240" w:lineRule="auto"/>
    </w:pPr>
    <w:rPr>
      <w:sz w:val="20"/>
      <w:szCs w:val="20"/>
    </w:rPr>
  </w:style>
  <w:style w:type="character" w:customStyle="1" w:styleId="TekstopmerkingTeken">
    <w:name w:val="Tekst opmerking Teken"/>
    <w:basedOn w:val="DefaultParagraphFont"/>
    <w:link w:val="CommentText"/>
    <w:uiPriority w:val="99"/>
    <w:semiHidden/>
    <w:rsid w:val="00DA2FD1"/>
    <w:rPr>
      <w:sz w:val="20"/>
      <w:szCs w:val="20"/>
    </w:rPr>
  </w:style>
  <w:style w:type="paragraph" w:styleId="CommentSubject">
    <w:name w:val="annotation subject"/>
    <w:basedOn w:val="CommentText"/>
    <w:next w:val="CommentText"/>
    <w:link w:val="OnderwerpvanopmerkingTeken"/>
    <w:uiPriority w:val="99"/>
    <w:semiHidden/>
    <w:unhideWhenUsed/>
    <w:rsid w:val="00DA2FD1"/>
    <w:rPr>
      <w:b/>
      <w:bCs/>
    </w:rPr>
  </w:style>
  <w:style w:type="character" w:customStyle="1" w:styleId="OnderwerpvanopmerkingTeken">
    <w:name w:val="Onderwerp van opmerking Teken"/>
    <w:basedOn w:val="TekstopmerkingTeken"/>
    <w:link w:val="CommentSubject"/>
    <w:uiPriority w:val="99"/>
    <w:semiHidden/>
    <w:rsid w:val="00DA2F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EF"/>
    <w:rPr>
      <w:rFonts w:ascii="Tahoma" w:hAnsi="Tahoma" w:cs="Tahoma"/>
      <w:sz w:val="16"/>
      <w:szCs w:val="16"/>
    </w:rPr>
  </w:style>
  <w:style w:type="character" w:styleId="Hyperlink">
    <w:name w:val="Hyperlink"/>
    <w:basedOn w:val="DefaultParagraphFont"/>
    <w:uiPriority w:val="99"/>
    <w:unhideWhenUsed/>
    <w:rsid w:val="007023EF"/>
    <w:rPr>
      <w:color w:val="0000FF" w:themeColor="hyperlink"/>
      <w:u w:val="single"/>
    </w:rPr>
  </w:style>
  <w:style w:type="character" w:styleId="Strong">
    <w:name w:val="Strong"/>
    <w:basedOn w:val="DefaultParagraphFont"/>
    <w:uiPriority w:val="22"/>
    <w:qFormat/>
    <w:rsid w:val="007023EF"/>
    <w:rPr>
      <w:b/>
      <w:bCs/>
    </w:rPr>
  </w:style>
  <w:style w:type="paragraph" w:styleId="ListParagraph">
    <w:name w:val="List Paragraph"/>
    <w:basedOn w:val="Normal"/>
    <w:uiPriority w:val="34"/>
    <w:qFormat/>
    <w:rsid w:val="007023EF"/>
    <w:pPr>
      <w:widowControl w:val="0"/>
      <w:ind w:left="720"/>
      <w:contextualSpacing/>
    </w:pPr>
  </w:style>
  <w:style w:type="paragraph" w:styleId="Footer">
    <w:name w:val="footer"/>
    <w:basedOn w:val="Normal"/>
    <w:link w:val="FooterChar"/>
    <w:uiPriority w:val="99"/>
    <w:unhideWhenUsed/>
    <w:rsid w:val="007023EF"/>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023EF"/>
  </w:style>
  <w:style w:type="paragraph" w:styleId="Header">
    <w:name w:val="header"/>
    <w:basedOn w:val="Normal"/>
    <w:link w:val="HeaderChar"/>
    <w:uiPriority w:val="99"/>
    <w:unhideWhenUsed/>
    <w:rsid w:val="0070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3EF"/>
  </w:style>
  <w:style w:type="table" w:styleId="TableGrid">
    <w:name w:val="Table Grid"/>
    <w:basedOn w:val="TableNormal"/>
    <w:uiPriority w:val="59"/>
    <w:rsid w:val="00A7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773C"/>
    <w:pPr>
      <w:spacing w:after="0" w:line="240" w:lineRule="auto"/>
    </w:pPr>
  </w:style>
  <w:style w:type="paragraph" w:styleId="NormalWeb">
    <w:name w:val="Normal (Web)"/>
    <w:basedOn w:val="Normal"/>
    <w:uiPriority w:val="99"/>
    <w:rsid w:val="005B65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B651F"/>
    <w:rPr>
      <w:i/>
      <w:iCs/>
    </w:rPr>
  </w:style>
  <w:style w:type="character" w:customStyle="1" w:styleId="slug-doi">
    <w:name w:val="slug-doi"/>
    <w:basedOn w:val="DefaultParagraphFont"/>
    <w:rsid w:val="005B651F"/>
  </w:style>
  <w:style w:type="character" w:customStyle="1" w:styleId="slug-metadata-note3">
    <w:name w:val="slug-metadata-note3"/>
    <w:rsid w:val="005B651F"/>
    <w:rPr>
      <w:vanish w:val="0"/>
      <w:webHidden w:val="0"/>
      <w:specVanish w:val="0"/>
    </w:rPr>
  </w:style>
  <w:style w:type="character" w:styleId="CommentReference">
    <w:name w:val="annotation reference"/>
    <w:basedOn w:val="DefaultParagraphFont"/>
    <w:uiPriority w:val="99"/>
    <w:semiHidden/>
    <w:unhideWhenUsed/>
    <w:rsid w:val="00DA2FD1"/>
    <w:rPr>
      <w:sz w:val="16"/>
      <w:szCs w:val="16"/>
    </w:rPr>
  </w:style>
  <w:style w:type="paragraph" w:styleId="CommentText">
    <w:name w:val="annotation text"/>
    <w:basedOn w:val="Normal"/>
    <w:link w:val="TekstopmerkingTeken"/>
    <w:uiPriority w:val="99"/>
    <w:semiHidden/>
    <w:unhideWhenUsed/>
    <w:rsid w:val="00DA2FD1"/>
    <w:pPr>
      <w:spacing w:line="240" w:lineRule="auto"/>
    </w:pPr>
    <w:rPr>
      <w:sz w:val="20"/>
      <w:szCs w:val="20"/>
    </w:rPr>
  </w:style>
  <w:style w:type="character" w:customStyle="1" w:styleId="TekstopmerkingTeken">
    <w:name w:val="Tekst opmerking Teken"/>
    <w:basedOn w:val="DefaultParagraphFont"/>
    <w:link w:val="CommentText"/>
    <w:uiPriority w:val="99"/>
    <w:semiHidden/>
    <w:rsid w:val="00DA2FD1"/>
    <w:rPr>
      <w:sz w:val="20"/>
      <w:szCs w:val="20"/>
    </w:rPr>
  </w:style>
  <w:style w:type="paragraph" w:styleId="CommentSubject">
    <w:name w:val="annotation subject"/>
    <w:basedOn w:val="CommentText"/>
    <w:next w:val="CommentText"/>
    <w:link w:val="OnderwerpvanopmerkingTeken"/>
    <w:uiPriority w:val="99"/>
    <w:semiHidden/>
    <w:unhideWhenUsed/>
    <w:rsid w:val="00DA2FD1"/>
    <w:rPr>
      <w:b/>
      <w:bCs/>
    </w:rPr>
  </w:style>
  <w:style w:type="character" w:customStyle="1" w:styleId="OnderwerpvanopmerkingTeken">
    <w:name w:val="Onderwerp van opmerking Teken"/>
    <w:basedOn w:val="TekstopmerkingTeken"/>
    <w:link w:val="CommentSubject"/>
    <w:uiPriority w:val="99"/>
    <w:semiHidden/>
    <w:rsid w:val="00DA2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tzijlstracenter@vu.n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3161-C45C-41B5-9C76-17E323B9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Stieger, M.J.A.Y.</dc:creator>
  <cp:lastModifiedBy>Vugt, M. van</cp:lastModifiedBy>
  <cp:revision>2</cp:revision>
  <cp:lastPrinted>2016-06-15T09:15:00Z</cp:lastPrinted>
  <dcterms:created xsi:type="dcterms:W3CDTF">2016-06-21T09:30:00Z</dcterms:created>
  <dcterms:modified xsi:type="dcterms:W3CDTF">2016-06-21T09:30:00Z</dcterms:modified>
</cp:coreProperties>
</file>